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517" w:rsidRDefault="00DC0517" w:rsidP="00DC0517">
      <w:pPr>
        <w:rPr>
          <w:rFonts w:ascii="Footlight MT Light" w:hAnsi="Footlight MT Light"/>
          <w:szCs w:val="24"/>
        </w:rPr>
      </w:pPr>
      <w:bookmarkStart w:id="0" w:name="_GoBack"/>
      <w:bookmarkEnd w:id="0"/>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Default="00263E06" w:rsidP="00DC0517">
      <w:pPr>
        <w:rPr>
          <w:rFonts w:ascii="Footlight MT Light" w:hAnsi="Footlight MT Light"/>
          <w:szCs w:val="24"/>
        </w:rPr>
      </w:pPr>
    </w:p>
    <w:p w:rsidR="00263E06" w:rsidRPr="00036CF2" w:rsidRDefault="00263E06" w:rsidP="00DC0517">
      <w:pPr>
        <w:rPr>
          <w:rFonts w:ascii="Footlight MT Light" w:hAnsi="Footlight MT Light"/>
          <w:szCs w:val="24"/>
        </w:rPr>
      </w:pPr>
      <w:r>
        <w:rPr>
          <w:rFonts w:ascii="Footlight MT Light" w:hAnsi="Footlight MT Light"/>
          <w:szCs w:val="24"/>
        </w:rPr>
        <w:tab/>
      </w:r>
      <w:r>
        <w:rPr>
          <w:rFonts w:ascii="Footlight MT Light" w:hAnsi="Footlight MT Light"/>
          <w:szCs w:val="24"/>
        </w:rPr>
        <w:tab/>
      </w:r>
    </w:p>
    <w:p w:rsidR="00263E06" w:rsidRDefault="00263E06" w:rsidP="00263E06">
      <w:pPr>
        <w:ind w:left="3600" w:firstLine="720"/>
        <w:jc w:val="both"/>
        <w:rPr>
          <w:rFonts w:ascii="Footlight MT Light" w:eastAsia="Arial Unicode MS" w:hAnsi="Footlight MT Light" w:cs="Arial Unicode MS"/>
          <w:b/>
          <w:sz w:val="28"/>
          <w:szCs w:val="28"/>
        </w:rPr>
      </w:pPr>
      <w:r>
        <w:rPr>
          <w:rFonts w:ascii="Footlight MT Light" w:hAnsi="Footlight MT Light"/>
          <w:noProof/>
          <w:sz w:val="28"/>
          <w:szCs w:val="28"/>
        </w:rPr>
        <w:drawing>
          <wp:inline distT="0" distB="0" distL="0" distR="0">
            <wp:extent cx="925195" cy="1042035"/>
            <wp:effectExtent l="0" t="0" r="8255" b="5715"/>
            <wp:docPr id="4" name="Picture 4" descr="FIN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195" cy="1042035"/>
                    </a:xfrm>
                    <a:prstGeom prst="rect">
                      <a:avLst/>
                    </a:prstGeom>
                    <a:noFill/>
                    <a:ln>
                      <a:noFill/>
                    </a:ln>
                  </pic:spPr>
                </pic:pic>
              </a:graphicData>
            </a:graphic>
          </wp:inline>
        </w:drawing>
      </w: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pStyle w:val="NoSpacing"/>
        <w:ind w:left="2160" w:firstLine="720"/>
        <w:jc w:val="both"/>
        <w:rPr>
          <w:rFonts w:ascii="Footlight MT Light" w:hAnsi="Footlight MT Light"/>
          <w:b/>
          <w:sz w:val="28"/>
          <w:szCs w:val="28"/>
        </w:rPr>
      </w:pPr>
      <w:r>
        <w:rPr>
          <w:rFonts w:ascii="Footlight MT Light" w:hAnsi="Footlight MT Light"/>
          <w:b/>
          <w:sz w:val="28"/>
          <w:szCs w:val="28"/>
        </w:rPr>
        <w:t xml:space="preserve"> </w:t>
      </w:r>
      <w:r>
        <w:rPr>
          <w:rFonts w:ascii="Footlight MT Light" w:hAnsi="Footlight MT Light"/>
          <w:b/>
          <w:sz w:val="28"/>
          <w:szCs w:val="28"/>
        </w:rPr>
        <w:tab/>
        <w:t>MACHAKOS UNIVERSITY</w:t>
      </w: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493350" w:rsidP="00263E06">
      <w:pPr>
        <w:ind w:left="2160" w:firstLine="720"/>
        <w:jc w:val="both"/>
        <w:rPr>
          <w:rFonts w:ascii="Footlight MT Light" w:eastAsia="Arial Unicode MS" w:hAnsi="Footlight MT Light" w:cs="Arial Unicode MS"/>
          <w:b/>
          <w:sz w:val="28"/>
          <w:szCs w:val="28"/>
        </w:rPr>
      </w:pPr>
      <w:r>
        <w:rPr>
          <w:rFonts w:ascii="Footlight MT Light" w:eastAsia="Arial Unicode MS" w:hAnsi="Footlight MT Light" w:cs="Arial Unicode MS"/>
          <w:b/>
          <w:sz w:val="28"/>
          <w:szCs w:val="28"/>
        </w:rPr>
        <w:tab/>
      </w:r>
      <w:r>
        <w:rPr>
          <w:rFonts w:ascii="Footlight MT Light" w:eastAsia="Arial Unicode MS" w:hAnsi="Footlight MT Light" w:cs="Arial Unicode MS"/>
          <w:b/>
          <w:sz w:val="28"/>
          <w:szCs w:val="28"/>
        </w:rPr>
        <w:tab/>
        <w:t>PROPOSED</w:t>
      </w:r>
    </w:p>
    <w:p w:rsidR="00263E06" w:rsidRDefault="00263E06" w:rsidP="00263E06">
      <w:pPr>
        <w:ind w:firstLine="720"/>
        <w:jc w:val="both"/>
        <w:rPr>
          <w:rFonts w:ascii="Footlight MT Light" w:eastAsia="Arial Unicode MS" w:hAnsi="Footlight MT Light"/>
          <w:b/>
          <w:sz w:val="36"/>
          <w:szCs w:val="36"/>
        </w:rPr>
      </w:pPr>
      <w:r>
        <w:rPr>
          <w:rFonts w:ascii="Footlight MT Light" w:eastAsia="Arial Unicode MS" w:hAnsi="Footlight MT Light"/>
          <w:b/>
          <w:sz w:val="36"/>
          <w:szCs w:val="36"/>
        </w:rPr>
        <w:t xml:space="preserve">    STAFF TRAINING AND DEVELOPMENT POLICY</w:t>
      </w:r>
    </w:p>
    <w:p w:rsidR="00263E06" w:rsidRDefault="00263E06" w:rsidP="00263E06">
      <w:pPr>
        <w:ind w:left="2160" w:firstLine="720"/>
        <w:jc w:val="both"/>
        <w:rPr>
          <w:rFonts w:ascii="Footlight MT Light" w:eastAsia="Arial Unicode MS" w:hAnsi="Footlight MT Light" w:cs="Arial Unicode MS"/>
          <w:b/>
          <w:sz w:val="36"/>
          <w:szCs w:val="36"/>
        </w:rPr>
      </w:pPr>
    </w:p>
    <w:p w:rsidR="00263E06" w:rsidRDefault="00493350" w:rsidP="007176A2">
      <w:pPr>
        <w:ind w:left="2880" w:firstLine="720"/>
        <w:jc w:val="both"/>
        <w:rPr>
          <w:rFonts w:ascii="Footlight MT Light" w:eastAsia="Arial Unicode MS" w:hAnsi="Footlight MT Light" w:cs="Arial Unicode MS"/>
          <w:b/>
          <w:sz w:val="28"/>
          <w:szCs w:val="28"/>
        </w:rPr>
      </w:pPr>
      <w:r>
        <w:rPr>
          <w:rFonts w:ascii="Footlight MT Light" w:eastAsia="Arial Unicode MS" w:hAnsi="Footlight MT Light" w:cs="Arial Unicode MS"/>
          <w:b/>
          <w:sz w:val="28"/>
          <w:szCs w:val="28"/>
        </w:rPr>
        <w:t xml:space="preserve">         December</w:t>
      </w:r>
      <w:r w:rsidR="007176A2">
        <w:rPr>
          <w:rFonts w:ascii="Footlight MT Light" w:eastAsia="Arial Unicode MS" w:hAnsi="Footlight MT Light" w:cs="Arial Unicode MS"/>
          <w:b/>
          <w:sz w:val="28"/>
          <w:szCs w:val="28"/>
        </w:rPr>
        <w:t>, 2017</w:t>
      </w: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ind w:left="2160" w:firstLine="720"/>
        <w:jc w:val="both"/>
        <w:rPr>
          <w:rFonts w:ascii="Footlight MT Light" w:eastAsia="Arial Unicode MS" w:hAnsi="Footlight MT Light" w:cs="Arial Unicode MS"/>
          <w:b/>
          <w:sz w:val="28"/>
          <w:szCs w:val="28"/>
        </w:rPr>
      </w:pPr>
    </w:p>
    <w:p w:rsidR="00263E06" w:rsidRDefault="00263E06" w:rsidP="00263E06">
      <w:pPr>
        <w:pStyle w:val="Heading1"/>
        <w:jc w:val="both"/>
        <w:rPr>
          <w:rFonts w:ascii="Footlight MT Light" w:hAnsi="Footlight MT Light"/>
          <w:sz w:val="28"/>
          <w:szCs w:val="28"/>
          <w:u w:val="single"/>
        </w:rPr>
      </w:pPr>
      <w:bookmarkStart w:id="1" w:name="_Toc485199880"/>
      <w:bookmarkStart w:id="2" w:name="_Toc485108592"/>
      <w:bookmarkStart w:id="3" w:name="_Toc480521757"/>
      <w:r>
        <w:rPr>
          <w:rFonts w:ascii="Footlight MT Light" w:hAnsi="Footlight MT Light"/>
          <w:sz w:val="28"/>
          <w:szCs w:val="28"/>
          <w:u w:val="single"/>
        </w:rPr>
        <w:lastRenderedPageBreak/>
        <w:t>ABBREVIATIONS</w:t>
      </w:r>
      <w:bookmarkEnd w:id="1"/>
      <w:bookmarkEnd w:id="2"/>
      <w:bookmarkEnd w:id="3"/>
    </w:p>
    <w:p w:rsidR="00263E06" w:rsidRDefault="00263E06" w:rsidP="00263E06">
      <w:pPr>
        <w:jc w:val="both"/>
        <w:rPr>
          <w:rFonts w:ascii="Footlight MT Light" w:hAnsi="Footlight MT Light"/>
          <w:sz w:val="28"/>
          <w:szCs w:val="28"/>
        </w:rPr>
      </w:pPr>
      <w:r>
        <w:rPr>
          <w:rFonts w:ascii="Footlight MT Light" w:hAnsi="Footlight MT Light"/>
          <w:sz w:val="28"/>
          <w:szCs w:val="28"/>
        </w:rPr>
        <w:t>DVC (APF)</w:t>
      </w:r>
      <w:r>
        <w:rPr>
          <w:rFonts w:ascii="Footlight MT Light" w:hAnsi="Footlight MT Light"/>
          <w:sz w:val="28"/>
          <w:szCs w:val="28"/>
        </w:rPr>
        <w:tab/>
        <w:t xml:space="preserve">- </w:t>
      </w:r>
      <w:r>
        <w:rPr>
          <w:rFonts w:ascii="Footlight MT Light" w:hAnsi="Footlight MT Light"/>
          <w:sz w:val="28"/>
          <w:szCs w:val="28"/>
        </w:rPr>
        <w:tab/>
        <w:t>Deputy Vice Chancellor (Administration, Planning and Finance)</w:t>
      </w:r>
    </w:p>
    <w:p w:rsidR="00263E06" w:rsidRDefault="00263E06" w:rsidP="00263E06">
      <w:pPr>
        <w:jc w:val="both"/>
        <w:rPr>
          <w:rFonts w:ascii="Footlight MT Light" w:hAnsi="Footlight MT Light"/>
          <w:sz w:val="28"/>
          <w:szCs w:val="28"/>
        </w:rPr>
      </w:pPr>
      <w:r>
        <w:rPr>
          <w:rFonts w:ascii="Footlight MT Light" w:hAnsi="Footlight MT Light"/>
          <w:sz w:val="28"/>
          <w:szCs w:val="28"/>
        </w:rPr>
        <w:t>DVC (ASA)</w:t>
      </w:r>
      <w:r>
        <w:rPr>
          <w:rFonts w:ascii="Footlight MT Light" w:hAnsi="Footlight MT Light"/>
          <w:sz w:val="28"/>
          <w:szCs w:val="28"/>
        </w:rPr>
        <w:tab/>
        <w:t>-</w:t>
      </w:r>
      <w:r>
        <w:rPr>
          <w:rFonts w:ascii="Footlight MT Light" w:hAnsi="Footlight MT Light"/>
          <w:sz w:val="28"/>
          <w:szCs w:val="28"/>
        </w:rPr>
        <w:tab/>
        <w:t>Deputy Vice Chancellor (Academic and Student Affairs)</w:t>
      </w:r>
    </w:p>
    <w:p w:rsidR="00263E06" w:rsidRDefault="00263E06" w:rsidP="00263E06">
      <w:pPr>
        <w:jc w:val="both"/>
        <w:rPr>
          <w:rFonts w:ascii="Footlight MT Light" w:hAnsi="Footlight MT Light"/>
          <w:sz w:val="28"/>
          <w:szCs w:val="28"/>
        </w:rPr>
      </w:pPr>
      <w:proofErr w:type="spellStart"/>
      <w:r>
        <w:rPr>
          <w:rFonts w:ascii="Footlight MT Light" w:hAnsi="Footlight MT Light"/>
          <w:sz w:val="28"/>
          <w:szCs w:val="28"/>
        </w:rPr>
        <w:t>GoK</w:t>
      </w:r>
      <w:proofErr w:type="spellEnd"/>
      <w:r>
        <w:rPr>
          <w:rFonts w:ascii="Footlight MT Light" w:hAnsi="Footlight MT Light"/>
          <w:sz w:val="28"/>
          <w:szCs w:val="28"/>
        </w:rPr>
        <w:tab/>
      </w:r>
      <w:r>
        <w:rPr>
          <w:rFonts w:ascii="Footlight MT Light" w:hAnsi="Footlight MT Light"/>
          <w:sz w:val="28"/>
          <w:szCs w:val="28"/>
        </w:rPr>
        <w:tab/>
        <w:t xml:space="preserve">- </w:t>
      </w:r>
      <w:r>
        <w:rPr>
          <w:rFonts w:ascii="Footlight MT Light" w:hAnsi="Footlight MT Light"/>
          <w:sz w:val="28"/>
          <w:szCs w:val="28"/>
        </w:rPr>
        <w:tab/>
        <w:t>Government of Kenya</w:t>
      </w:r>
    </w:p>
    <w:p w:rsidR="00263E06" w:rsidRDefault="00263E06" w:rsidP="00263E06">
      <w:pPr>
        <w:jc w:val="both"/>
        <w:rPr>
          <w:rFonts w:ascii="Footlight MT Light" w:hAnsi="Footlight MT Light"/>
          <w:sz w:val="28"/>
          <w:szCs w:val="28"/>
        </w:rPr>
      </w:pPr>
      <w:r>
        <w:rPr>
          <w:rFonts w:ascii="Footlight MT Light" w:hAnsi="Footlight MT Light"/>
          <w:sz w:val="28"/>
          <w:szCs w:val="28"/>
        </w:rPr>
        <w:t>MksU</w:t>
      </w:r>
      <w:r>
        <w:rPr>
          <w:rFonts w:ascii="Footlight MT Light" w:hAnsi="Footlight MT Light"/>
          <w:sz w:val="28"/>
          <w:szCs w:val="28"/>
        </w:rPr>
        <w:tab/>
      </w:r>
      <w:r>
        <w:rPr>
          <w:rFonts w:ascii="Footlight MT Light" w:hAnsi="Footlight MT Light"/>
          <w:sz w:val="28"/>
          <w:szCs w:val="28"/>
        </w:rPr>
        <w:tab/>
        <w:t>-</w:t>
      </w:r>
      <w:r>
        <w:rPr>
          <w:rFonts w:ascii="Footlight MT Light" w:hAnsi="Footlight MT Light"/>
          <w:sz w:val="28"/>
          <w:szCs w:val="28"/>
        </w:rPr>
        <w:tab/>
        <w:t>Machakos University</w:t>
      </w:r>
    </w:p>
    <w:p w:rsidR="00263E06" w:rsidRDefault="00263E06" w:rsidP="00263E06">
      <w:pPr>
        <w:jc w:val="both"/>
        <w:rPr>
          <w:rFonts w:ascii="Footlight MT Light" w:hAnsi="Footlight MT Light"/>
          <w:sz w:val="28"/>
          <w:szCs w:val="28"/>
        </w:rPr>
      </w:pPr>
      <w:r>
        <w:rPr>
          <w:rFonts w:ascii="Footlight MT Light" w:hAnsi="Footlight MT Light"/>
          <w:sz w:val="28"/>
          <w:szCs w:val="28"/>
        </w:rPr>
        <w:t>STDC</w:t>
      </w:r>
      <w:r>
        <w:rPr>
          <w:rFonts w:ascii="Footlight MT Light" w:hAnsi="Footlight MT Light"/>
          <w:sz w:val="28"/>
          <w:szCs w:val="28"/>
        </w:rPr>
        <w:tab/>
      </w:r>
      <w:r>
        <w:rPr>
          <w:rFonts w:ascii="Footlight MT Light" w:hAnsi="Footlight MT Light"/>
          <w:sz w:val="28"/>
          <w:szCs w:val="28"/>
        </w:rPr>
        <w:tab/>
        <w:t>-</w:t>
      </w:r>
      <w:r>
        <w:rPr>
          <w:rFonts w:ascii="Footlight MT Light" w:hAnsi="Footlight MT Light"/>
          <w:sz w:val="28"/>
          <w:szCs w:val="28"/>
        </w:rPr>
        <w:tab/>
        <w:t>Staff Training and Development Committee</w:t>
      </w:r>
    </w:p>
    <w:p w:rsidR="00263E06" w:rsidRDefault="00263E06" w:rsidP="00263E06">
      <w:pPr>
        <w:jc w:val="both"/>
        <w:rPr>
          <w:rFonts w:ascii="Footlight MT Light" w:hAnsi="Footlight MT Light"/>
          <w:sz w:val="28"/>
          <w:szCs w:val="28"/>
        </w:rPr>
      </w:pPr>
      <w:proofErr w:type="spellStart"/>
      <w:r>
        <w:rPr>
          <w:rFonts w:ascii="Footlight MT Light" w:hAnsi="Footlight MT Light"/>
          <w:sz w:val="28"/>
          <w:szCs w:val="28"/>
        </w:rPr>
        <w:t>Ph.D</w:t>
      </w:r>
      <w:proofErr w:type="spellEnd"/>
      <w:r>
        <w:rPr>
          <w:rFonts w:ascii="Footlight MT Light" w:hAnsi="Footlight MT Light"/>
          <w:sz w:val="28"/>
          <w:szCs w:val="28"/>
        </w:rPr>
        <w:tab/>
      </w:r>
      <w:r>
        <w:rPr>
          <w:rFonts w:ascii="Footlight MT Light" w:hAnsi="Footlight MT Light"/>
          <w:sz w:val="28"/>
          <w:szCs w:val="28"/>
        </w:rPr>
        <w:tab/>
        <w:t>-</w:t>
      </w:r>
      <w:r>
        <w:rPr>
          <w:rFonts w:ascii="Footlight MT Light" w:hAnsi="Footlight MT Light"/>
          <w:sz w:val="28"/>
          <w:szCs w:val="28"/>
        </w:rPr>
        <w:tab/>
        <w:t>Doctor of Philosophy</w:t>
      </w:r>
    </w:p>
    <w:p w:rsidR="00263E06" w:rsidRDefault="00263E06" w:rsidP="00263E06">
      <w:pPr>
        <w:jc w:val="both"/>
        <w:rPr>
          <w:rFonts w:ascii="Footlight MT Light" w:hAnsi="Footlight MT Light"/>
          <w:sz w:val="28"/>
          <w:szCs w:val="28"/>
        </w:rPr>
      </w:pPr>
    </w:p>
    <w:p w:rsidR="00263E06" w:rsidRDefault="00263E06" w:rsidP="00263E06">
      <w:pPr>
        <w:pStyle w:val="TOCHeading"/>
        <w:jc w:val="both"/>
        <w:rPr>
          <w:rFonts w:ascii="Footlight MT Light" w:hAnsi="Footlight MT Light"/>
          <w:sz w:val="28"/>
          <w:szCs w:val="28"/>
        </w:rPr>
      </w:pPr>
      <w:r>
        <w:rPr>
          <w:rFonts w:ascii="Footlight MT Light" w:hAnsi="Footlight MT Light"/>
          <w:b w:val="0"/>
          <w:bCs w:val="0"/>
          <w:sz w:val="28"/>
          <w:szCs w:val="28"/>
        </w:rPr>
        <w:br w:type="page"/>
      </w:r>
      <w:r>
        <w:rPr>
          <w:rFonts w:ascii="Footlight MT Light" w:hAnsi="Footlight MT Light"/>
          <w:sz w:val="28"/>
          <w:szCs w:val="28"/>
        </w:rPr>
        <w:t xml:space="preserve"> Contents</w:t>
      </w:r>
    </w:p>
    <w:p w:rsidR="00263E06" w:rsidRDefault="00263E06" w:rsidP="00263E06">
      <w:pPr>
        <w:pStyle w:val="TOC1"/>
        <w:tabs>
          <w:tab w:val="right" w:leader="dot" w:pos="9682"/>
        </w:tabs>
        <w:rPr>
          <w:rFonts w:asciiTheme="minorHAnsi" w:eastAsiaTheme="minorEastAsia" w:hAnsiTheme="minorHAnsi" w:cstheme="minorBidi"/>
          <w:iCs w:val="0"/>
          <w:sz w:val="22"/>
          <w:szCs w:val="22"/>
          <w:lang w:val="en-US"/>
        </w:rPr>
      </w:pPr>
      <w:r>
        <w:rPr>
          <w:rFonts w:ascii="Footlight MT Light" w:hAnsi="Footlight MT Light"/>
          <w:sz w:val="28"/>
          <w:szCs w:val="28"/>
        </w:rPr>
        <w:fldChar w:fldCharType="begin"/>
      </w:r>
      <w:r>
        <w:rPr>
          <w:rFonts w:ascii="Footlight MT Light" w:hAnsi="Footlight MT Light"/>
          <w:sz w:val="28"/>
          <w:szCs w:val="28"/>
        </w:rPr>
        <w:instrText xml:space="preserve"> TOC \o "1-3" \h \z \u </w:instrText>
      </w:r>
      <w:r>
        <w:rPr>
          <w:rFonts w:ascii="Footlight MT Light" w:hAnsi="Footlight MT Light"/>
          <w:sz w:val="28"/>
          <w:szCs w:val="28"/>
        </w:rPr>
        <w:fldChar w:fldCharType="separate"/>
      </w:r>
      <w:hyperlink r:id="rId8" w:anchor="_Toc485199880" w:history="1">
        <w:r>
          <w:rPr>
            <w:rStyle w:val="Hyperlink"/>
            <w:rFonts w:ascii="Footlight MT Light" w:hAnsi="Footlight MT Light"/>
          </w:rPr>
          <w:t>ABBREVIATIONS</w:t>
        </w:r>
        <w:r>
          <w:rPr>
            <w:rStyle w:val="Hyperlink"/>
            <w:webHidden/>
          </w:rPr>
          <w:tab/>
        </w:r>
        <w:r>
          <w:rPr>
            <w:rStyle w:val="Hyperlink"/>
            <w:webHidden/>
          </w:rPr>
          <w:fldChar w:fldCharType="begin"/>
        </w:r>
        <w:r>
          <w:rPr>
            <w:rStyle w:val="Hyperlink"/>
            <w:webHidden/>
          </w:rPr>
          <w:instrText xml:space="preserve"> PAGEREF _Toc485199880 \h </w:instrText>
        </w:r>
        <w:r>
          <w:rPr>
            <w:rStyle w:val="Hyperlink"/>
            <w:webHidden/>
          </w:rPr>
        </w:r>
        <w:r>
          <w:rPr>
            <w:rStyle w:val="Hyperlink"/>
            <w:webHidden/>
          </w:rPr>
          <w:fldChar w:fldCharType="separate"/>
        </w:r>
        <w:r w:rsidR="008C1734">
          <w:rPr>
            <w:rStyle w:val="Hyperlink"/>
            <w:webHidden/>
          </w:rPr>
          <w:t>2</w:t>
        </w:r>
        <w:r>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9" w:anchor="_Toc485199881" w:history="1">
        <w:r w:rsidR="00263E06">
          <w:rPr>
            <w:rStyle w:val="Hyperlink"/>
            <w:rFonts w:ascii="Footlight MT Light" w:hAnsi="Footlight MT Light"/>
          </w:rPr>
          <w:t>1.0</w:t>
        </w:r>
        <w:r w:rsidR="00263E06">
          <w:rPr>
            <w:rStyle w:val="Hyperlink"/>
            <w:rFonts w:ascii="Footlight MT Light" w:eastAsia="Arial Unicode MS" w:hAnsi="Footlight MT Light"/>
          </w:rPr>
          <w:t xml:space="preserve"> INTRODUCTION</w:t>
        </w:r>
        <w:r w:rsidR="00263E06">
          <w:rPr>
            <w:rStyle w:val="Hyperlink"/>
            <w:webHidden/>
          </w:rPr>
          <w:tab/>
        </w:r>
        <w:r w:rsidR="00263E06">
          <w:rPr>
            <w:rStyle w:val="Hyperlink"/>
            <w:webHidden/>
          </w:rPr>
          <w:fldChar w:fldCharType="begin"/>
        </w:r>
        <w:r w:rsidR="00263E06">
          <w:rPr>
            <w:rStyle w:val="Hyperlink"/>
            <w:webHidden/>
          </w:rPr>
          <w:instrText xml:space="preserve"> PAGEREF _Toc485199881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0" w:anchor="_Toc485199882" w:history="1">
        <w:r w:rsidR="00263E06">
          <w:rPr>
            <w:rStyle w:val="Hyperlink"/>
            <w:rFonts w:ascii="Footlight MT Light" w:eastAsia="Arial Unicode MS" w:hAnsi="Footlight MT Light"/>
          </w:rPr>
          <w:t>1.1 AIM OF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_Toc485199882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1" w:anchor="_Toc485199883" w:history="1">
        <w:r w:rsidR="00263E06">
          <w:rPr>
            <w:rStyle w:val="Hyperlink"/>
            <w:rFonts w:ascii="Footlight MT Light" w:eastAsia="Arial Unicode MS" w:hAnsi="Footlight MT Light"/>
          </w:rPr>
          <w:t>1.2 VISION</w:t>
        </w:r>
        <w:r w:rsidR="00263E06">
          <w:rPr>
            <w:rStyle w:val="Hyperlink"/>
            <w:webHidden/>
          </w:rPr>
          <w:tab/>
        </w:r>
        <w:r w:rsidR="00263E06">
          <w:rPr>
            <w:rStyle w:val="Hyperlink"/>
            <w:webHidden/>
          </w:rPr>
          <w:fldChar w:fldCharType="begin"/>
        </w:r>
        <w:r w:rsidR="00263E06">
          <w:rPr>
            <w:rStyle w:val="Hyperlink"/>
            <w:webHidden/>
          </w:rPr>
          <w:instrText xml:space="preserve"> PAGEREF _Toc485199883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2" w:anchor="_Toc485199884" w:history="1">
        <w:r w:rsidR="00263E06">
          <w:rPr>
            <w:rStyle w:val="Hyperlink"/>
            <w:rFonts w:ascii="Footlight MT Light" w:eastAsia="Arial Unicode MS" w:hAnsi="Footlight MT Light"/>
          </w:rPr>
          <w:t>1.3 MISSION.</w:t>
        </w:r>
        <w:r w:rsidR="00263E06">
          <w:rPr>
            <w:rStyle w:val="Hyperlink"/>
            <w:webHidden/>
          </w:rPr>
          <w:tab/>
        </w:r>
        <w:r w:rsidR="00263E06">
          <w:rPr>
            <w:rStyle w:val="Hyperlink"/>
            <w:webHidden/>
          </w:rPr>
          <w:fldChar w:fldCharType="begin"/>
        </w:r>
        <w:r w:rsidR="00263E06">
          <w:rPr>
            <w:rStyle w:val="Hyperlink"/>
            <w:webHidden/>
          </w:rPr>
          <w:instrText xml:space="preserve"> PAGEREF _Toc485199884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3" w:anchor="_Toc485199885" w:history="1">
        <w:r w:rsidR="00263E06">
          <w:rPr>
            <w:rStyle w:val="Hyperlink"/>
            <w:rFonts w:ascii="Footlight MT Light" w:hAnsi="Footlight MT Light"/>
          </w:rPr>
          <w:t xml:space="preserve">1.4 </w:t>
        </w:r>
        <w:r w:rsidR="00263E06">
          <w:rPr>
            <w:rStyle w:val="Hyperlink"/>
            <w:rFonts w:ascii="Footlight MT Light" w:eastAsia="Arial Unicode MS" w:hAnsi="Footlight MT Light"/>
          </w:rPr>
          <w:t>OBJECTIVES OF THE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_Toc485199885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4" w:anchor="_Toc485199886" w:history="1">
        <w:r w:rsidR="00263E06">
          <w:rPr>
            <w:rStyle w:val="Hyperlink"/>
            <w:rFonts w:ascii="Footlight MT Light" w:hAnsi="Footlight MT Light"/>
          </w:rPr>
          <w:t xml:space="preserve">1.5 </w:t>
        </w:r>
        <w:r w:rsidR="00263E06">
          <w:rPr>
            <w:rStyle w:val="Hyperlink"/>
            <w:rFonts w:ascii="Footlight MT Light" w:eastAsia="Arial Unicode MS" w:hAnsi="Footlight MT Light"/>
          </w:rPr>
          <w:t>JUSTIFICATION OF THE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_Toc485199886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5" w:anchor="_Toc485199887" w:history="1">
        <w:r w:rsidR="00263E06">
          <w:rPr>
            <w:rStyle w:val="Hyperlink"/>
            <w:rFonts w:ascii="Footlight MT Light" w:hAnsi="Footlight MT Light"/>
          </w:rPr>
          <w:t xml:space="preserve">1.6 </w:t>
        </w:r>
        <w:r w:rsidR="00493350">
          <w:rPr>
            <w:rStyle w:val="Hyperlink"/>
            <w:rFonts w:ascii="Footlight MT Light" w:eastAsia="Arial Unicode MS" w:hAnsi="Footlight MT Light"/>
          </w:rPr>
          <w:t xml:space="preserve">Scope </w:t>
        </w:r>
        <w:r w:rsidR="00263E06">
          <w:rPr>
            <w:rStyle w:val="Hyperlink"/>
            <w:rFonts w:ascii="Footlight MT Light" w:eastAsia="Arial Unicode MS" w:hAnsi="Footlight MT Light"/>
          </w:rPr>
          <w:t>OF THE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_Toc485199887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6" w:anchor="_Toc485199888" w:history="1">
        <w:r w:rsidR="00263E06">
          <w:rPr>
            <w:rStyle w:val="Hyperlink"/>
            <w:rFonts w:ascii="Footlight MT Light" w:hAnsi="Footlight MT Light"/>
          </w:rPr>
          <w:t xml:space="preserve">1.7 </w:t>
        </w:r>
        <w:r w:rsidR="00263E06">
          <w:rPr>
            <w:rStyle w:val="Hyperlink"/>
            <w:rFonts w:ascii="Footlight MT Light" w:eastAsia="Arial Unicode MS" w:hAnsi="Footlight MT Light"/>
          </w:rPr>
          <w:t>TRAINING NEEDS IDENTIFICATION AND ANALYSIS</w:t>
        </w:r>
        <w:r w:rsidR="00263E06">
          <w:rPr>
            <w:rStyle w:val="Hyperlink"/>
            <w:webHidden/>
          </w:rPr>
          <w:tab/>
        </w:r>
        <w:r w:rsidR="00263E06">
          <w:rPr>
            <w:rStyle w:val="Hyperlink"/>
            <w:webHidden/>
          </w:rPr>
          <w:fldChar w:fldCharType="begin"/>
        </w:r>
        <w:r w:rsidR="00263E06">
          <w:rPr>
            <w:rStyle w:val="Hyperlink"/>
            <w:webHidden/>
          </w:rPr>
          <w:instrText xml:space="preserve"> PAGEREF _Toc485199888 \h </w:instrText>
        </w:r>
        <w:r w:rsidR="00263E06">
          <w:rPr>
            <w:rStyle w:val="Hyperlink"/>
            <w:webHidden/>
          </w:rPr>
        </w:r>
        <w:r w:rsidR="00263E06">
          <w:rPr>
            <w:rStyle w:val="Hyperlink"/>
            <w:webHidden/>
          </w:rPr>
          <w:fldChar w:fldCharType="separate"/>
        </w:r>
        <w:r>
          <w:rPr>
            <w:rStyle w:val="Hyperlink"/>
            <w:webHidden/>
          </w:rPr>
          <w:t>4</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7" w:anchor="_Toc485199889" w:history="1">
        <w:r w:rsidR="00263E06">
          <w:rPr>
            <w:rStyle w:val="Hyperlink"/>
            <w:rFonts w:ascii="Footlight MT Light" w:hAnsi="Footlight MT Light"/>
          </w:rPr>
          <w:t xml:space="preserve">1.8 </w:t>
        </w:r>
        <w:r w:rsidR="00263E06">
          <w:rPr>
            <w:rStyle w:val="Hyperlink"/>
            <w:rFonts w:ascii="Footlight MT Light" w:eastAsia="Arial Unicode MS" w:hAnsi="Footlight MT Light"/>
          </w:rPr>
          <w:t>STAFF TRAINING &amp; DEVELOPMENT COMMITTEE (STDC)</w:t>
        </w:r>
        <w:r w:rsidR="00263E06">
          <w:rPr>
            <w:rStyle w:val="Hyperlink"/>
            <w:webHidden/>
          </w:rPr>
          <w:tab/>
        </w:r>
        <w:r w:rsidR="00263E06">
          <w:rPr>
            <w:rStyle w:val="Hyperlink"/>
            <w:webHidden/>
          </w:rPr>
          <w:fldChar w:fldCharType="begin"/>
        </w:r>
        <w:r w:rsidR="00263E06">
          <w:rPr>
            <w:rStyle w:val="Hyperlink"/>
            <w:webHidden/>
          </w:rPr>
          <w:instrText xml:space="preserve"> PAGEREF _Toc485199889 \h </w:instrText>
        </w:r>
        <w:r w:rsidR="00263E06">
          <w:rPr>
            <w:rStyle w:val="Hyperlink"/>
            <w:webHidden/>
          </w:rPr>
          <w:fldChar w:fldCharType="separate"/>
        </w:r>
        <w:r>
          <w:rPr>
            <w:rStyle w:val="Hyperlink"/>
            <w:b/>
            <w:bCs/>
            <w:webHidden/>
            <w:lang w:val="en-US"/>
          </w:rPr>
          <w:t>Error! Bookmark not defined.</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8" w:anchor="_Toc485199890" w:history="1">
        <w:r w:rsidR="00263E06">
          <w:rPr>
            <w:rStyle w:val="Hyperlink"/>
            <w:rFonts w:ascii="Footlight MT Light" w:hAnsi="Footlight MT Light"/>
          </w:rPr>
          <w:t>1.9 FUNCTIONS</w:t>
        </w:r>
        <w:r w:rsidR="00263E06">
          <w:rPr>
            <w:rStyle w:val="Hyperlink"/>
            <w:rFonts w:ascii="Footlight MT Light" w:eastAsia="Arial Unicode MS" w:hAnsi="Footlight MT Light"/>
          </w:rPr>
          <w:t xml:space="preserve"> OF STDC</w:t>
        </w:r>
        <w:r w:rsidR="00263E06">
          <w:rPr>
            <w:rStyle w:val="Hyperlink"/>
            <w:webHidden/>
          </w:rPr>
          <w:tab/>
        </w:r>
        <w:r w:rsidR="00263E06">
          <w:rPr>
            <w:rStyle w:val="Hyperlink"/>
            <w:webHidden/>
          </w:rPr>
          <w:fldChar w:fldCharType="begin"/>
        </w:r>
        <w:r w:rsidR="00263E06">
          <w:rPr>
            <w:rStyle w:val="Hyperlink"/>
            <w:webHidden/>
          </w:rPr>
          <w:instrText xml:space="preserve"> PAGEREF _Toc485199890 \h </w:instrText>
        </w:r>
        <w:r w:rsidR="00263E06">
          <w:rPr>
            <w:rStyle w:val="Hyperlink"/>
            <w:webHidden/>
          </w:rPr>
        </w:r>
        <w:r w:rsidR="00263E06">
          <w:rPr>
            <w:rStyle w:val="Hyperlink"/>
            <w:webHidden/>
          </w:rPr>
          <w:fldChar w:fldCharType="separate"/>
        </w:r>
        <w:r>
          <w:rPr>
            <w:rStyle w:val="Hyperlink"/>
            <w:webHidden/>
          </w:rPr>
          <w:t>5</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19" w:anchor="_Toc485199891" w:history="1">
        <w:r w:rsidR="00263E06">
          <w:rPr>
            <w:rStyle w:val="Hyperlink"/>
            <w:rFonts w:ascii="Footlight MT Light" w:hAnsi="Footlight MT Light"/>
          </w:rPr>
          <w:t>2.0 FUNCTIONS</w:t>
        </w:r>
        <w:r w:rsidR="00263E06">
          <w:rPr>
            <w:rStyle w:val="Hyperlink"/>
            <w:rFonts w:ascii="Footlight MT Light" w:eastAsia="Arial Unicode MS" w:hAnsi="Footlight MT Light"/>
          </w:rPr>
          <w:t xml:space="preserve"> OF DOS/COD AND HEADS OF SECTION</w:t>
        </w:r>
        <w:r w:rsidR="00263E06">
          <w:rPr>
            <w:rStyle w:val="Hyperlink"/>
            <w:webHidden/>
          </w:rPr>
          <w:tab/>
        </w:r>
        <w:r w:rsidR="00263E06">
          <w:rPr>
            <w:rStyle w:val="Hyperlink"/>
            <w:webHidden/>
          </w:rPr>
          <w:fldChar w:fldCharType="begin"/>
        </w:r>
        <w:r w:rsidR="00263E06">
          <w:rPr>
            <w:rStyle w:val="Hyperlink"/>
            <w:webHidden/>
          </w:rPr>
          <w:instrText xml:space="preserve"> PAGEREF _Toc485199891 \h </w:instrText>
        </w:r>
        <w:r w:rsidR="00263E06">
          <w:rPr>
            <w:rStyle w:val="Hyperlink"/>
            <w:webHidden/>
          </w:rPr>
        </w:r>
        <w:r w:rsidR="00263E06">
          <w:rPr>
            <w:rStyle w:val="Hyperlink"/>
            <w:webHidden/>
          </w:rPr>
          <w:fldChar w:fldCharType="separate"/>
        </w:r>
        <w:r>
          <w:rPr>
            <w:rStyle w:val="Hyperlink"/>
            <w:webHidden/>
          </w:rPr>
          <w:t>5</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0" w:anchor="_Toc485199892" w:history="1">
        <w:r w:rsidR="00263E06">
          <w:rPr>
            <w:rStyle w:val="Hyperlink"/>
            <w:rFonts w:ascii="Footlight MT Light" w:hAnsi="Footlight MT Light"/>
          </w:rPr>
          <w:t xml:space="preserve">2.1 RESPONSIBILITIES/EXPECTATIONS </w:t>
        </w:r>
        <w:r w:rsidR="00263E06">
          <w:rPr>
            <w:rStyle w:val="Hyperlink"/>
            <w:rFonts w:ascii="Footlight MT Light" w:eastAsia="Arial Unicode MS" w:hAnsi="Footlight MT Light"/>
          </w:rPr>
          <w:t>OF STAFF</w:t>
        </w:r>
        <w:r w:rsidR="00263E06">
          <w:rPr>
            <w:rStyle w:val="Hyperlink"/>
            <w:webHidden/>
          </w:rPr>
          <w:tab/>
        </w:r>
        <w:r w:rsidR="00263E06">
          <w:rPr>
            <w:rStyle w:val="Hyperlink"/>
            <w:webHidden/>
          </w:rPr>
          <w:fldChar w:fldCharType="begin"/>
        </w:r>
        <w:r w:rsidR="00263E06">
          <w:rPr>
            <w:rStyle w:val="Hyperlink"/>
            <w:webHidden/>
          </w:rPr>
          <w:instrText xml:space="preserve"> PAGEREF _Toc485199892 \h </w:instrText>
        </w:r>
        <w:r w:rsidR="00263E06">
          <w:rPr>
            <w:rStyle w:val="Hyperlink"/>
            <w:webHidden/>
          </w:rPr>
        </w:r>
        <w:r w:rsidR="00263E06">
          <w:rPr>
            <w:rStyle w:val="Hyperlink"/>
            <w:webHidden/>
          </w:rPr>
          <w:fldChar w:fldCharType="separate"/>
        </w:r>
        <w:r>
          <w:rPr>
            <w:rStyle w:val="Hyperlink"/>
            <w:webHidden/>
          </w:rPr>
          <w:t>5</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1" w:anchor="_Toc485199893" w:history="1">
        <w:r w:rsidR="00263E06">
          <w:rPr>
            <w:rStyle w:val="Hyperlink"/>
            <w:rFonts w:ascii="Footlight MT Light" w:eastAsia="Arial Unicode MS" w:hAnsi="Footlight MT Light"/>
          </w:rPr>
          <w:t>2.2 RESPONSIBILITIES/EXPECTATIONS OF MANAGEMENT</w:t>
        </w:r>
        <w:r w:rsidR="00263E06">
          <w:rPr>
            <w:rStyle w:val="Hyperlink"/>
            <w:webHidden/>
          </w:rPr>
          <w:tab/>
        </w:r>
        <w:r w:rsidR="00263E06">
          <w:rPr>
            <w:rStyle w:val="Hyperlink"/>
            <w:webHidden/>
          </w:rPr>
          <w:fldChar w:fldCharType="begin"/>
        </w:r>
        <w:r w:rsidR="00263E06">
          <w:rPr>
            <w:rStyle w:val="Hyperlink"/>
            <w:webHidden/>
          </w:rPr>
          <w:instrText xml:space="preserve"> PAGEREF _Toc485199893 \h </w:instrText>
        </w:r>
        <w:r w:rsidR="00263E06">
          <w:rPr>
            <w:rStyle w:val="Hyperlink"/>
            <w:webHidden/>
          </w:rPr>
        </w:r>
        <w:r w:rsidR="00263E06">
          <w:rPr>
            <w:rStyle w:val="Hyperlink"/>
            <w:webHidden/>
          </w:rPr>
          <w:fldChar w:fldCharType="separate"/>
        </w:r>
        <w:r>
          <w:rPr>
            <w:rStyle w:val="Hyperlink"/>
            <w:webHidden/>
          </w:rPr>
          <w:t>6</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2" w:anchor="_Toc485199894" w:history="1">
        <w:r w:rsidR="00263E06">
          <w:rPr>
            <w:rStyle w:val="Hyperlink"/>
            <w:rFonts w:ascii="Footlight MT Light" w:eastAsia="Arial Unicode MS" w:hAnsi="Footlight MT Light"/>
          </w:rPr>
          <w:t>2.3 ELIGIBILITY</w:t>
        </w:r>
        <w:r w:rsidR="00263E06">
          <w:rPr>
            <w:rStyle w:val="Hyperlink"/>
            <w:webHidden/>
          </w:rPr>
          <w:tab/>
        </w:r>
        <w:r w:rsidR="00263E06">
          <w:rPr>
            <w:rStyle w:val="Hyperlink"/>
            <w:webHidden/>
          </w:rPr>
          <w:fldChar w:fldCharType="begin"/>
        </w:r>
        <w:r w:rsidR="00263E06">
          <w:rPr>
            <w:rStyle w:val="Hyperlink"/>
            <w:webHidden/>
          </w:rPr>
          <w:instrText xml:space="preserve"> PAGEREF _Toc485199894 \h </w:instrText>
        </w:r>
        <w:r w:rsidR="00263E06">
          <w:rPr>
            <w:rStyle w:val="Hyperlink"/>
            <w:webHidden/>
          </w:rPr>
        </w:r>
        <w:r w:rsidR="00263E06">
          <w:rPr>
            <w:rStyle w:val="Hyperlink"/>
            <w:webHidden/>
          </w:rPr>
          <w:fldChar w:fldCharType="separate"/>
        </w:r>
        <w:r>
          <w:rPr>
            <w:rStyle w:val="Hyperlink"/>
            <w:webHidden/>
          </w:rPr>
          <w:t>6</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3" w:anchor="_Toc485199895" w:history="1">
        <w:r w:rsidR="00263E06">
          <w:rPr>
            <w:rStyle w:val="Hyperlink"/>
            <w:rFonts w:ascii="Footlight MT Light" w:hAnsi="Footlight MT Light"/>
          </w:rPr>
          <w:t>2.4 TRAINING</w:t>
        </w:r>
        <w:r w:rsidR="00263E06">
          <w:rPr>
            <w:rStyle w:val="Hyperlink"/>
            <w:rFonts w:ascii="Footlight MT Light" w:eastAsia="Arial Unicode MS" w:hAnsi="Footlight MT Light"/>
          </w:rPr>
          <w:t xml:space="preserve"> MODES</w:t>
        </w:r>
        <w:r w:rsidR="00263E06">
          <w:rPr>
            <w:rStyle w:val="Hyperlink"/>
            <w:webHidden/>
          </w:rPr>
          <w:tab/>
        </w:r>
        <w:r w:rsidR="00263E06">
          <w:rPr>
            <w:rStyle w:val="Hyperlink"/>
            <w:webHidden/>
          </w:rPr>
          <w:fldChar w:fldCharType="begin"/>
        </w:r>
        <w:r w:rsidR="00263E06">
          <w:rPr>
            <w:rStyle w:val="Hyperlink"/>
            <w:webHidden/>
          </w:rPr>
          <w:instrText xml:space="preserve"> PAGEREF _Toc485199895 \h </w:instrText>
        </w:r>
        <w:r w:rsidR="00263E06">
          <w:rPr>
            <w:rStyle w:val="Hyperlink"/>
            <w:webHidden/>
          </w:rPr>
        </w:r>
        <w:r w:rsidR="00263E06">
          <w:rPr>
            <w:rStyle w:val="Hyperlink"/>
            <w:webHidden/>
          </w:rPr>
          <w:fldChar w:fldCharType="separate"/>
        </w:r>
        <w:r>
          <w:rPr>
            <w:rStyle w:val="Hyperlink"/>
            <w:webHidden/>
          </w:rPr>
          <w:t>6</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4" w:anchor="_Toc485199896" w:history="1">
        <w:r w:rsidR="00263E06">
          <w:rPr>
            <w:rStyle w:val="Hyperlink"/>
            <w:rFonts w:ascii="Footlight MT Light" w:hAnsi="Footlight MT Light"/>
          </w:rPr>
          <w:t>2.5 TRAINING</w:t>
        </w:r>
        <w:r w:rsidR="00263E06">
          <w:rPr>
            <w:rStyle w:val="Hyperlink"/>
            <w:rFonts w:ascii="Footlight MT Light" w:eastAsia="Arial Unicode MS" w:hAnsi="Footlight MT Light"/>
          </w:rPr>
          <w:t xml:space="preserve"> PLANS</w:t>
        </w:r>
        <w:r w:rsidR="00263E06">
          <w:rPr>
            <w:rStyle w:val="Hyperlink"/>
            <w:webHidden/>
          </w:rPr>
          <w:tab/>
        </w:r>
        <w:r w:rsidR="00263E06">
          <w:rPr>
            <w:rStyle w:val="Hyperlink"/>
            <w:webHidden/>
          </w:rPr>
          <w:fldChar w:fldCharType="begin"/>
        </w:r>
        <w:r w:rsidR="00263E06">
          <w:rPr>
            <w:rStyle w:val="Hyperlink"/>
            <w:webHidden/>
          </w:rPr>
          <w:instrText xml:space="preserve"> PAGEREF _Toc485199896 \h </w:instrText>
        </w:r>
        <w:r w:rsidR="00263E06">
          <w:rPr>
            <w:rStyle w:val="Hyperlink"/>
            <w:webHidden/>
          </w:rPr>
        </w:r>
        <w:r w:rsidR="00263E06">
          <w:rPr>
            <w:rStyle w:val="Hyperlink"/>
            <w:webHidden/>
          </w:rPr>
          <w:fldChar w:fldCharType="separate"/>
        </w:r>
        <w:r>
          <w:rPr>
            <w:rStyle w:val="Hyperlink"/>
            <w:webHidden/>
          </w:rPr>
          <w:t>6</w:t>
        </w:r>
        <w:r w:rsidR="00263E06">
          <w:rPr>
            <w:rStyle w:val="Hyperlink"/>
            <w:webHidden/>
          </w:rPr>
          <w:fldChar w:fldCharType="end"/>
        </w:r>
      </w:hyperlink>
    </w:p>
    <w:p w:rsidR="00263E06" w:rsidRDefault="008C1734" w:rsidP="00263E06">
      <w:pPr>
        <w:pStyle w:val="TOC2"/>
        <w:tabs>
          <w:tab w:val="right" w:leader="dot" w:pos="9682"/>
        </w:tabs>
        <w:rPr>
          <w:rFonts w:asciiTheme="minorHAnsi" w:eastAsiaTheme="minorEastAsia" w:hAnsiTheme="minorHAnsi" w:cstheme="minorBidi"/>
          <w:noProof/>
          <w:sz w:val="22"/>
          <w:szCs w:val="22"/>
        </w:rPr>
      </w:pPr>
      <w:hyperlink r:id="rId25" w:anchor="_Toc485199897" w:history="1">
        <w:r w:rsidR="00263E06">
          <w:rPr>
            <w:rStyle w:val="Hyperlink"/>
            <w:rFonts w:ascii="Footlight MT Light" w:eastAsia="Arial Unicode MS" w:hAnsi="Footlight MT Light"/>
            <w:noProof/>
          </w:rPr>
          <w:t>Short term courses shall include but not limited to;</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_Toc485199897 \h </w:instrText>
        </w:r>
        <w:r w:rsidR="00263E06">
          <w:rPr>
            <w:rStyle w:val="Hyperlink"/>
            <w:noProof/>
            <w:webHidden/>
          </w:rPr>
        </w:r>
        <w:r w:rsidR="00263E06">
          <w:rPr>
            <w:rStyle w:val="Hyperlink"/>
            <w:noProof/>
            <w:webHidden/>
          </w:rPr>
          <w:fldChar w:fldCharType="separate"/>
        </w:r>
        <w:r>
          <w:rPr>
            <w:rStyle w:val="Hyperlink"/>
            <w:noProof/>
            <w:webHidden/>
          </w:rPr>
          <w:t>6</w:t>
        </w:r>
        <w:r w:rsidR="00263E06">
          <w:rPr>
            <w:rStyle w:val="Hyperlink"/>
            <w:noProof/>
            <w:webHidden/>
          </w:rPr>
          <w:fldChar w:fldCharType="end"/>
        </w:r>
      </w:hyperlink>
    </w:p>
    <w:p w:rsidR="00263E06" w:rsidRDefault="008C1734" w:rsidP="00263E06">
      <w:pPr>
        <w:pStyle w:val="TOC2"/>
        <w:tabs>
          <w:tab w:val="right" w:leader="dot" w:pos="9682"/>
        </w:tabs>
        <w:rPr>
          <w:rFonts w:asciiTheme="minorHAnsi" w:eastAsiaTheme="minorEastAsia" w:hAnsiTheme="minorHAnsi" w:cstheme="minorBidi"/>
          <w:noProof/>
          <w:sz w:val="22"/>
          <w:szCs w:val="22"/>
        </w:rPr>
      </w:pPr>
      <w:hyperlink r:id="rId26" w:anchor="_Toc485199898" w:history="1">
        <w:r w:rsidR="00263E06">
          <w:rPr>
            <w:rStyle w:val="Hyperlink"/>
            <w:rFonts w:ascii="Footlight MT Light" w:eastAsia="Arial Unicode MS" w:hAnsi="Footlight MT Light"/>
            <w:noProof/>
          </w:rPr>
          <w:t>Long term courses/programmes shall include:</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_Toc485199898 \h </w:instrText>
        </w:r>
        <w:r w:rsidR="00263E06">
          <w:rPr>
            <w:rStyle w:val="Hyperlink"/>
            <w:noProof/>
            <w:webHidden/>
          </w:rPr>
        </w:r>
        <w:r w:rsidR="00263E06">
          <w:rPr>
            <w:rStyle w:val="Hyperlink"/>
            <w:noProof/>
            <w:webHidden/>
          </w:rPr>
          <w:fldChar w:fldCharType="separate"/>
        </w:r>
        <w:r>
          <w:rPr>
            <w:rStyle w:val="Hyperlink"/>
            <w:noProof/>
            <w:webHidden/>
          </w:rPr>
          <w:t>6</w:t>
        </w:r>
        <w:r w:rsidR="00263E06">
          <w:rPr>
            <w:rStyle w:val="Hyperlink"/>
            <w:noProof/>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27" w:anchor="_Toc485199899" w:history="1">
        <w:r w:rsidR="00263E06">
          <w:rPr>
            <w:rStyle w:val="Hyperlink"/>
            <w:rFonts w:ascii="Footlight MT Light" w:eastAsia="Arial Unicode MS" w:hAnsi="Footlight MT Light"/>
          </w:rPr>
          <w:t>2.6 STAFF SPONSORSHIPS</w:t>
        </w:r>
        <w:r w:rsidR="00263E06">
          <w:rPr>
            <w:rStyle w:val="Hyperlink"/>
            <w:webHidden/>
          </w:rPr>
          <w:tab/>
        </w:r>
        <w:r w:rsidR="00263E06">
          <w:rPr>
            <w:rStyle w:val="Hyperlink"/>
            <w:webHidden/>
          </w:rPr>
          <w:fldChar w:fldCharType="begin"/>
        </w:r>
        <w:r w:rsidR="00263E06">
          <w:rPr>
            <w:rStyle w:val="Hyperlink"/>
            <w:webHidden/>
          </w:rPr>
          <w:instrText xml:space="preserve"> PAGEREF _Toc485199899 \h </w:instrText>
        </w:r>
        <w:r w:rsidR="00263E06">
          <w:rPr>
            <w:rStyle w:val="Hyperlink"/>
            <w:webHidden/>
          </w:rPr>
        </w:r>
        <w:r w:rsidR="00263E06">
          <w:rPr>
            <w:rStyle w:val="Hyperlink"/>
            <w:webHidden/>
          </w:rPr>
          <w:fldChar w:fldCharType="separate"/>
        </w:r>
        <w:r>
          <w:rPr>
            <w:rStyle w:val="Hyperlink"/>
            <w:webHidden/>
          </w:rPr>
          <w:t>6</w:t>
        </w:r>
        <w:r w:rsidR="00263E06">
          <w:rPr>
            <w:rStyle w:val="Hyperlink"/>
            <w:webHidden/>
          </w:rPr>
          <w:fldChar w:fldCharType="end"/>
        </w:r>
      </w:hyperlink>
    </w:p>
    <w:p w:rsidR="00263E06" w:rsidRDefault="008C1734" w:rsidP="00263E06">
      <w:pPr>
        <w:pStyle w:val="TOC2"/>
        <w:tabs>
          <w:tab w:val="left" w:pos="880"/>
          <w:tab w:val="right" w:leader="dot" w:pos="9682"/>
        </w:tabs>
        <w:rPr>
          <w:rFonts w:asciiTheme="minorHAnsi" w:eastAsiaTheme="minorEastAsia" w:hAnsiTheme="minorHAnsi" w:cstheme="minorBidi"/>
          <w:noProof/>
          <w:sz w:val="22"/>
          <w:szCs w:val="22"/>
        </w:rPr>
      </w:pPr>
      <w:hyperlink r:id="rId28" w:anchor="_Toc485199900" w:history="1">
        <w:r w:rsidR="00263E06">
          <w:rPr>
            <w:rStyle w:val="Hyperlink"/>
            <w:rFonts w:ascii="Footlight MT Light" w:hAnsi="Footlight MT Light"/>
            <w:noProof/>
          </w:rPr>
          <w:t>(i)</w:t>
        </w:r>
        <w:r w:rsidR="00263E06">
          <w:rPr>
            <w:rStyle w:val="Hyperlink"/>
            <w:rFonts w:asciiTheme="minorHAnsi" w:eastAsiaTheme="minorEastAsia" w:hAnsiTheme="minorHAnsi" w:cstheme="minorBidi"/>
            <w:noProof/>
            <w:sz w:val="22"/>
            <w:szCs w:val="22"/>
          </w:rPr>
          <w:tab/>
        </w:r>
        <w:r w:rsidR="00263E06">
          <w:rPr>
            <w:rStyle w:val="Hyperlink"/>
            <w:rFonts w:ascii="Footlight MT Light" w:hAnsi="Footlight MT Light"/>
            <w:noProof/>
          </w:rPr>
          <w:t>Internal Sponsorship</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_Toc485199900 \h </w:instrText>
        </w:r>
        <w:r w:rsidR="00263E06">
          <w:rPr>
            <w:rStyle w:val="Hyperlink"/>
            <w:noProof/>
            <w:webHidden/>
          </w:rPr>
        </w:r>
        <w:r w:rsidR="00263E06">
          <w:rPr>
            <w:rStyle w:val="Hyperlink"/>
            <w:noProof/>
            <w:webHidden/>
          </w:rPr>
          <w:fldChar w:fldCharType="separate"/>
        </w:r>
        <w:r>
          <w:rPr>
            <w:rStyle w:val="Hyperlink"/>
            <w:noProof/>
            <w:webHidden/>
          </w:rPr>
          <w:t>7</w:t>
        </w:r>
        <w:r w:rsidR="00263E06">
          <w:rPr>
            <w:rStyle w:val="Hyperlink"/>
            <w:noProof/>
            <w:webHidden/>
          </w:rPr>
          <w:fldChar w:fldCharType="end"/>
        </w:r>
      </w:hyperlink>
    </w:p>
    <w:p w:rsidR="00263E06" w:rsidRDefault="008C1734" w:rsidP="00263E06">
      <w:pPr>
        <w:pStyle w:val="TOC2"/>
        <w:tabs>
          <w:tab w:val="left" w:pos="880"/>
          <w:tab w:val="right" w:leader="dot" w:pos="9682"/>
        </w:tabs>
        <w:rPr>
          <w:rFonts w:asciiTheme="minorHAnsi" w:eastAsiaTheme="minorEastAsia" w:hAnsiTheme="minorHAnsi" w:cstheme="minorBidi"/>
          <w:noProof/>
          <w:sz w:val="22"/>
          <w:szCs w:val="22"/>
        </w:rPr>
      </w:pPr>
      <w:hyperlink r:id="rId29" w:anchor="_Toc485199901" w:history="1">
        <w:r w:rsidR="00263E06">
          <w:rPr>
            <w:rStyle w:val="Hyperlink"/>
            <w:rFonts w:ascii="Footlight MT Light" w:eastAsia="Arial Unicode MS" w:hAnsi="Footlight MT Light" w:cs="Arial Unicode MS"/>
            <w:noProof/>
          </w:rPr>
          <w:t>(ii)</w:t>
        </w:r>
        <w:r w:rsidR="00263E06">
          <w:rPr>
            <w:rStyle w:val="Hyperlink"/>
            <w:rFonts w:asciiTheme="minorHAnsi" w:eastAsiaTheme="minorEastAsia" w:hAnsiTheme="minorHAnsi" w:cstheme="minorBidi"/>
            <w:noProof/>
            <w:sz w:val="22"/>
            <w:szCs w:val="22"/>
          </w:rPr>
          <w:tab/>
        </w:r>
        <w:r w:rsidR="00263E06">
          <w:rPr>
            <w:rStyle w:val="Hyperlink"/>
            <w:rFonts w:ascii="Footlight MT Light" w:eastAsia="Arial Unicode MS" w:hAnsi="Footlight MT Light"/>
            <w:noProof/>
          </w:rPr>
          <w:t>External sponsorship</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_Toc485199901 \h </w:instrText>
        </w:r>
        <w:r w:rsidR="00263E06">
          <w:rPr>
            <w:rStyle w:val="Hyperlink"/>
            <w:noProof/>
            <w:webHidden/>
          </w:rPr>
        </w:r>
        <w:r w:rsidR="00263E06">
          <w:rPr>
            <w:rStyle w:val="Hyperlink"/>
            <w:noProof/>
            <w:webHidden/>
          </w:rPr>
          <w:fldChar w:fldCharType="separate"/>
        </w:r>
        <w:r>
          <w:rPr>
            <w:rStyle w:val="Hyperlink"/>
            <w:noProof/>
            <w:webHidden/>
          </w:rPr>
          <w:t>7</w:t>
        </w:r>
        <w:r w:rsidR="00263E06">
          <w:rPr>
            <w:rStyle w:val="Hyperlink"/>
            <w:noProof/>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0" w:anchor="_Toc485199902" w:history="1">
        <w:r w:rsidR="00263E06">
          <w:rPr>
            <w:rStyle w:val="Hyperlink"/>
            <w:rFonts w:ascii="Footlight MT Light" w:eastAsia="Arial Unicode MS" w:hAnsi="Footlight MT Light"/>
          </w:rPr>
          <w:t>2.7 PROCEDURES FOR SPONSORSHIP</w:t>
        </w:r>
        <w:r w:rsidR="00263E06">
          <w:rPr>
            <w:rStyle w:val="Hyperlink"/>
            <w:webHidden/>
          </w:rPr>
          <w:tab/>
        </w:r>
        <w:r w:rsidR="00263E06">
          <w:rPr>
            <w:rStyle w:val="Hyperlink"/>
            <w:webHidden/>
          </w:rPr>
          <w:fldChar w:fldCharType="begin"/>
        </w:r>
        <w:r w:rsidR="00263E06">
          <w:rPr>
            <w:rStyle w:val="Hyperlink"/>
            <w:webHidden/>
          </w:rPr>
          <w:instrText xml:space="preserve"> PAGEREF _Toc485199902 \h </w:instrText>
        </w:r>
        <w:r w:rsidR="00263E06">
          <w:rPr>
            <w:rStyle w:val="Hyperlink"/>
            <w:webHidden/>
          </w:rPr>
        </w:r>
        <w:r w:rsidR="00263E06">
          <w:rPr>
            <w:rStyle w:val="Hyperlink"/>
            <w:webHidden/>
          </w:rPr>
          <w:fldChar w:fldCharType="separate"/>
        </w:r>
        <w:r>
          <w:rPr>
            <w:rStyle w:val="Hyperlink"/>
            <w:webHidden/>
          </w:rPr>
          <w:t>7</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1" w:anchor="_Toc485199903" w:history="1">
        <w:r w:rsidR="00263E06">
          <w:rPr>
            <w:rStyle w:val="Hyperlink"/>
            <w:rFonts w:ascii="Footlight MT Light" w:eastAsia="Arial Unicode MS" w:hAnsi="Footlight MT Light"/>
          </w:rPr>
          <w:t>2.8 FEE WAIVER</w:t>
        </w:r>
        <w:r w:rsidR="00263E06">
          <w:rPr>
            <w:rStyle w:val="Hyperlink"/>
            <w:webHidden/>
          </w:rPr>
          <w:tab/>
        </w:r>
        <w:r w:rsidR="00263E06">
          <w:rPr>
            <w:rStyle w:val="Hyperlink"/>
            <w:webHidden/>
          </w:rPr>
          <w:fldChar w:fldCharType="begin"/>
        </w:r>
        <w:r w:rsidR="00263E06">
          <w:rPr>
            <w:rStyle w:val="Hyperlink"/>
            <w:webHidden/>
          </w:rPr>
          <w:instrText xml:space="preserve"> PAGEREF _Toc485199903 \h </w:instrText>
        </w:r>
        <w:r w:rsidR="00263E06">
          <w:rPr>
            <w:rStyle w:val="Hyperlink"/>
            <w:webHidden/>
          </w:rPr>
        </w:r>
        <w:r w:rsidR="00263E06">
          <w:rPr>
            <w:rStyle w:val="Hyperlink"/>
            <w:webHidden/>
          </w:rPr>
          <w:fldChar w:fldCharType="separate"/>
        </w:r>
        <w:r>
          <w:rPr>
            <w:rStyle w:val="Hyperlink"/>
            <w:webHidden/>
          </w:rPr>
          <w:t>7</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2" w:anchor="_Toc485199904" w:history="1">
        <w:r w:rsidR="00263E06">
          <w:rPr>
            <w:rStyle w:val="Hyperlink"/>
            <w:rFonts w:ascii="Footlight MT Light" w:eastAsia="Arial Unicode MS" w:hAnsi="Footlight MT Light"/>
          </w:rPr>
          <w:t>2.9 STUDY LEAVE</w:t>
        </w:r>
        <w:r w:rsidR="00263E06">
          <w:rPr>
            <w:rStyle w:val="Hyperlink"/>
            <w:webHidden/>
          </w:rPr>
          <w:tab/>
        </w:r>
        <w:r w:rsidR="00263E06">
          <w:rPr>
            <w:rStyle w:val="Hyperlink"/>
            <w:webHidden/>
          </w:rPr>
          <w:fldChar w:fldCharType="begin"/>
        </w:r>
        <w:r w:rsidR="00263E06">
          <w:rPr>
            <w:rStyle w:val="Hyperlink"/>
            <w:webHidden/>
          </w:rPr>
          <w:instrText xml:space="preserve"> PAGEREF _Toc485199904 \h </w:instrText>
        </w:r>
        <w:r w:rsidR="00263E06">
          <w:rPr>
            <w:rStyle w:val="Hyperlink"/>
            <w:webHidden/>
          </w:rPr>
        </w:r>
        <w:r w:rsidR="00263E06">
          <w:rPr>
            <w:rStyle w:val="Hyperlink"/>
            <w:webHidden/>
          </w:rPr>
          <w:fldChar w:fldCharType="separate"/>
        </w:r>
        <w:r>
          <w:rPr>
            <w:rStyle w:val="Hyperlink"/>
            <w:webHidden/>
          </w:rPr>
          <w:t>7</w:t>
        </w:r>
        <w:r w:rsidR="00263E06">
          <w:rPr>
            <w:rStyle w:val="Hyperlink"/>
            <w:webHidden/>
          </w:rPr>
          <w:fldChar w:fldCharType="end"/>
        </w:r>
      </w:hyperlink>
    </w:p>
    <w:p w:rsidR="00263E06" w:rsidRDefault="008C1734" w:rsidP="00263E06">
      <w:pPr>
        <w:pStyle w:val="TOC2"/>
        <w:tabs>
          <w:tab w:val="left" w:pos="880"/>
          <w:tab w:val="right" w:leader="dot" w:pos="9682"/>
        </w:tabs>
        <w:rPr>
          <w:rFonts w:asciiTheme="minorHAnsi" w:eastAsiaTheme="minorEastAsia" w:hAnsiTheme="minorHAnsi" w:cstheme="minorBidi"/>
          <w:noProof/>
          <w:sz w:val="22"/>
          <w:szCs w:val="22"/>
        </w:rPr>
      </w:pPr>
      <w:hyperlink r:id="rId33" w:anchor="_Toc485199905" w:history="1">
        <w:r w:rsidR="00263E06">
          <w:rPr>
            <w:rStyle w:val="Hyperlink"/>
            <w:rFonts w:ascii="Footlight MT Light" w:eastAsia="Arial Unicode MS" w:hAnsi="Footlight MT Light"/>
            <w:noProof/>
          </w:rPr>
          <w:t>(a)</w:t>
        </w:r>
        <w:r w:rsidR="00263E06">
          <w:rPr>
            <w:rStyle w:val="Hyperlink"/>
            <w:rFonts w:asciiTheme="minorHAnsi" w:eastAsiaTheme="minorEastAsia" w:hAnsiTheme="minorHAnsi" w:cstheme="minorBidi"/>
            <w:noProof/>
            <w:sz w:val="22"/>
            <w:szCs w:val="22"/>
          </w:rPr>
          <w:tab/>
        </w:r>
        <w:r w:rsidR="00263E06">
          <w:rPr>
            <w:rStyle w:val="Hyperlink"/>
            <w:rFonts w:ascii="Footlight MT Light" w:eastAsia="Arial Unicode MS" w:hAnsi="Footlight MT Light"/>
            <w:noProof/>
          </w:rPr>
          <w:t>Study leave with pay</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_Toc485199905 \h </w:instrText>
        </w:r>
        <w:r w:rsidR="00263E06">
          <w:rPr>
            <w:rStyle w:val="Hyperlink"/>
            <w:noProof/>
            <w:webHidden/>
          </w:rPr>
        </w:r>
        <w:r w:rsidR="00263E06">
          <w:rPr>
            <w:rStyle w:val="Hyperlink"/>
            <w:noProof/>
            <w:webHidden/>
          </w:rPr>
          <w:fldChar w:fldCharType="separate"/>
        </w:r>
        <w:r>
          <w:rPr>
            <w:rStyle w:val="Hyperlink"/>
            <w:noProof/>
            <w:webHidden/>
          </w:rPr>
          <w:t>7</w:t>
        </w:r>
        <w:r w:rsidR="00263E06">
          <w:rPr>
            <w:rStyle w:val="Hyperlink"/>
            <w:noProof/>
            <w:webHidden/>
          </w:rPr>
          <w:fldChar w:fldCharType="end"/>
        </w:r>
      </w:hyperlink>
    </w:p>
    <w:p w:rsidR="00263E06" w:rsidRDefault="008C1734" w:rsidP="00263E06">
      <w:pPr>
        <w:pStyle w:val="TOC2"/>
        <w:tabs>
          <w:tab w:val="left" w:pos="880"/>
          <w:tab w:val="right" w:leader="dot" w:pos="9682"/>
        </w:tabs>
        <w:rPr>
          <w:rFonts w:asciiTheme="minorHAnsi" w:eastAsiaTheme="minorEastAsia" w:hAnsiTheme="minorHAnsi" w:cstheme="minorBidi"/>
          <w:noProof/>
          <w:sz w:val="22"/>
          <w:szCs w:val="22"/>
        </w:rPr>
      </w:pPr>
      <w:hyperlink r:id="rId34" w:anchor="_Toc485199906" w:history="1">
        <w:r w:rsidR="00263E06">
          <w:rPr>
            <w:rStyle w:val="Hyperlink"/>
            <w:rFonts w:ascii="Footlight MT Light" w:eastAsia="Arial Unicode MS" w:hAnsi="Footlight MT Light"/>
            <w:noProof/>
          </w:rPr>
          <w:t>(b)</w:t>
        </w:r>
        <w:r w:rsidR="00263E06">
          <w:rPr>
            <w:rStyle w:val="Hyperlink"/>
            <w:rFonts w:asciiTheme="minorHAnsi" w:eastAsiaTheme="minorEastAsia" w:hAnsiTheme="minorHAnsi" w:cstheme="minorBidi"/>
            <w:noProof/>
            <w:sz w:val="22"/>
            <w:szCs w:val="22"/>
          </w:rPr>
          <w:tab/>
        </w:r>
        <w:r w:rsidR="00263E06">
          <w:rPr>
            <w:rStyle w:val="Hyperlink"/>
            <w:rFonts w:ascii="Footlight MT Light" w:eastAsia="Arial Unicode MS" w:hAnsi="Footlight MT Light"/>
            <w:noProof/>
          </w:rPr>
          <w:t>Study leave without pay</w:t>
        </w:r>
        <w:r w:rsidR="00263E06">
          <w:rPr>
            <w:rStyle w:val="Hyperlink"/>
            <w:noProof/>
            <w:webHidden/>
          </w:rPr>
          <w:tab/>
        </w:r>
        <w:r w:rsidR="00263E06">
          <w:rPr>
            <w:rStyle w:val="Hyperlink"/>
            <w:noProof/>
            <w:webHidden/>
          </w:rPr>
          <w:fldChar w:fldCharType="begin"/>
        </w:r>
        <w:r w:rsidR="00263E06">
          <w:rPr>
            <w:rStyle w:val="Hyperlink"/>
            <w:noProof/>
            <w:webHidden/>
          </w:rPr>
          <w:instrText xml:space="preserve"> PAGEREF _Toc485199906 \h </w:instrText>
        </w:r>
        <w:r w:rsidR="00263E06">
          <w:rPr>
            <w:rStyle w:val="Hyperlink"/>
            <w:noProof/>
            <w:webHidden/>
          </w:rPr>
        </w:r>
        <w:r w:rsidR="00263E06">
          <w:rPr>
            <w:rStyle w:val="Hyperlink"/>
            <w:noProof/>
            <w:webHidden/>
          </w:rPr>
          <w:fldChar w:fldCharType="separate"/>
        </w:r>
        <w:r>
          <w:rPr>
            <w:rStyle w:val="Hyperlink"/>
            <w:noProof/>
            <w:webHidden/>
          </w:rPr>
          <w:t>7</w:t>
        </w:r>
        <w:r w:rsidR="00263E06">
          <w:rPr>
            <w:rStyle w:val="Hyperlink"/>
            <w:noProof/>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5" w:anchor="_Toc485199907" w:history="1">
        <w:r w:rsidR="00263E06">
          <w:rPr>
            <w:rStyle w:val="Hyperlink"/>
            <w:rFonts w:ascii="Footlight MT Light" w:eastAsia="Arial Unicode MS" w:hAnsi="Footlight MT Light"/>
          </w:rPr>
          <w:t>3.0 REPORT</w:t>
        </w:r>
        <w:r w:rsidR="00263E06">
          <w:rPr>
            <w:rStyle w:val="Hyperlink"/>
            <w:webHidden/>
          </w:rPr>
          <w:tab/>
        </w:r>
        <w:r w:rsidR="00263E06">
          <w:rPr>
            <w:rStyle w:val="Hyperlink"/>
            <w:webHidden/>
          </w:rPr>
          <w:fldChar w:fldCharType="begin"/>
        </w:r>
        <w:r w:rsidR="00263E06">
          <w:rPr>
            <w:rStyle w:val="Hyperlink"/>
            <w:webHidden/>
          </w:rPr>
          <w:instrText xml:space="preserve"> PAGEREF _Toc485199907 \h </w:instrText>
        </w:r>
        <w:r w:rsidR="00263E06">
          <w:rPr>
            <w:rStyle w:val="Hyperlink"/>
            <w:webHidden/>
          </w:rPr>
        </w:r>
        <w:r w:rsidR="00263E06">
          <w:rPr>
            <w:rStyle w:val="Hyperlink"/>
            <w:webHidden/>
          </w:rPr>
          <w:fldChar w:fldCharType="separate"/>
        </w:r>
        <w:r>
          <w:rPr>
            <w:rStyle w:val="Hyperlink"/>
            <w:webHidden/>
          </w:rPr>
          <w:t>7</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6" w:anchor="_Toc485199908" w:history="1">
        <w:r w:rsidR="00263E06">
          <w:rPr>
            <w:rStyle w:val="Hyperlink"/>
            <w:rFonts w:ascii="Footlight MT Light" w:hAnsi="Footlight MT Light"/>
          </w:rPr>
          <w:t>3.1 BONDING OF TRAINEES</w:t>
        </w:r>
        <w:r w:rsidR="00263E06">
          <w:rPr>
            <w:rStyle w:val="Hyperlink"/>
            <w:webHidden/>
          </w:rPr>
          <w:tab/>
        </w:r>
        <w:r w:rsidR="00263E06">
          <w:rPr>
            <w:rStyle w:val="Hyperlink"/>
            <w:webHidden/>
          </w:rPr>
          <w:fldChar w:fldCharType="begin"/>
        </w:r>
        <w:r w:rsidR="00263E06">
          <w:rPr>
            <w:rStyle w:val="Hyperlink"/>
            <w:webHidden/>
          </w:rPr>
          <w:instrText xml:space="preserve"> PAGEREF _Toc485199908 \h </w:instrText>
        </w:r>
        <w:r w:rsidR="00263E06">
          <w:rPr>
            <w:rStyle w:val="Hyperlink"/>
            <w:webHidden/>
          </w:rPr>
        </w:r>
        <w:r w:rsidR="00263E06">
          <w:rPr>
            <w:rStyle w:val="Hyperlink"/>
            <w:webHidden/>
          </w:rPr>
          <w:fldChar w:fldCharType="separate"/>
        </w:r>
        <w:r>
          <w:rPr>
            <w:rStyle w:val="Hyperlink"/>
            <w:webHidden/>
          </w:rPr>
          <w:t>8</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7" w:anchor="_Toc485199909" w:history="1">
        <w:r w:rsidR="00263E06">
          <w:rPr>
            <w:rStyle w:val="Hyperlink"/>
            <w:rFonts w:ascii="Footlight MT Light" w:hAnsi="Footlight MT Light"/>
          </w:rPr>
          <w:t>3.2 OBLIGATION TO SIGN TRAINING BONDS</w:t>
        </w:r>
        <w:r w:rsidR="00263E06">
          <w:rPr>
            <w:rStyle w:val="Hyperlink"/>
            <w:webHidden/>
          </w:rPr>
          <w:tab/>
        </w:r>
        <w:r w:rsidR="00263E06">
          <w:rPr>
            <w:rStyle w:val="Hyperlink"/>
            <w:webHidden/>
          </w:rPr>
          <w:fldChar w:fldCharType="begin"/>
        </w:r>
        <w:r w:rsidR="00263E06">
          <w:rPr>
            <w:rStyle w:val="Hyperlink"/>
            <w:webHidden/>
          </w:rPr>
          <w:instrText xml:space="preserve"> PAGEREF _Toc485199909 \h </w:instrText>
        </w:r>
        <w:r w:rsidR="00263E06">
          <w:rPr>
            <w:rStyle w:val="Hyperlink"/>
            <w:webHidden/>
          </w:rPr>
        </w:r>
        <w:r w:rsidR="00263E06">
          <w:rPr>
            <w:rStyle w:val="Hyperlink"/>
            <w:webHidden/>
          </w:rPr>
          <w:fldChar w:fldCharType="separate"/>
        </w:r>
        <w:r>
          <w:rPr>
            <w:rStyle w:val="Hyperlink"/>
            <w:webHidden/>
          </w:rPr>
          <w:t>8</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8" w:anchor="_Toc485199910" w:history="1">
        <w:r w:rsidR="00263E06">
          <w:rPr>
            <w:rStyle w:val="Hyperlink"/>
            <w:rFonts w:ascii="Footlight MT Light" w:hAnsi="Footlight MT Light"/>
          </w:rPr>
          <w:t>3.3 BONDING PERIOD</w:t>
        </w:r>
        <w:r w:rsidR="00263E06">
          <w:rPr>
            <w:rStyle w:val="Hyperlink"/>
            <w:webHidden/>
          </w:rPr>
          <w:tab/>
        </w:r>
        <w:r w:rsidR="00263E06">
          <w:rPr>
            <w:rStyle w:val="Hyperlink"/>
            <w:webHidden/>
          </w:rPr>
          <w:fldChar w:fldCharType="begin"/>
        </w:r>
        <w:r w:rsidR="00263E06">
          <w:rPr>
            <w:rStyle w:val="Hyperlink"/>
            <w:webHidden/>
          </w:rPr>
          <w:instrText xml:space="preserve"> PAGEREF _Toc485199910 \h </w:instrText>
        </w:r>
        <w:r w:rsidR="00263E06">
          <w:rPr>
            <w:rStyle w:val="Hyperlink"/>
            <w:webHidden/>
          </w:rPr>
        </w:r>
        <w:r w:rsidR="00263E06">
          <w:rPr>
            <w:rStyle w:val="Hyperlink"/>
            <w:webHidden/>
          </w:rPr>
          <w:fldChar w:fldCharType="separate"/>
        </w:r>
        <w:r>
          <w:rPr>
            <w:rStyle w:val="Hyperlink"/>
            <w:webHidden/>
          </w:rPr>
          <w:t>8</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39" w:anchor="_Toc485199911" w:history="1">
        <w:r w:rsidR="00263E06">
          <w:rPr>
            <w:rStyle w:val="Hyperlink"/>
            <w:rFonts w:ascii="Footlight MT Light" w:eastAsia="Arial Unicode MS" w:hAnsi="Footlight MT Light"/>
          </w:rPr>
          <w:t>3.4 RECOVERY OF EXPENSES</w:t>
        </w:r>
        <w:r w:rsidR="00263E06">
          <w:rPr>
            <w:rStyle w:val="Hyperlink"/>
            <w:webHidden/>
          </w:rPr>
          <w:tab/>
        </w:r>
        <w:r w:rsidR="00263E06">
          <w:rPr>
            <w:rStyle w:val="Hyperlink"/>
            <w:webHidden/>
          </w:rPr>
          <w:fldChar w:fldCharType="begin"/>
        </w:r>
        <w:r w:rsidR="00263E06">
          <w:rPr>
            <w:rStyle w:val="Hyperlink"/>
            <w:webHidden/>
          </w:rPr>
          <w:instrText xml:space="preserve"> PAGEREF _Toc485199911 \h </w:instrText>
        </w:r>
        <w:r w:rsidR="00263E06">
          <w:rPr>
            <w:rStyle w:val="Hyperlink"/>
            <w:webHidden/>
          </w:rPr>
        </w:r>
        <w:r w:rsidR="00263E06">
          <w:rPr>
            <w:rStyle w:val="Hyperlink"/>
            <w:webHidden/>
          </w:rPr>
          <w:fldChar w:fldCharType="separate"/>
        </w:r>
        <w:r>
          <w:rPr>
            <w:rStyle w:val="Hyperlink"/>
            <w:webHidden/>
          </w:rPr>
          <w:t>8</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40" w:anchor="_Toc485199912" w:history="1">
        <w:r w:rsidR="00263E06">
          <w:rPr>
            <w:rStyle w:val="Hyperlink"/>
            <w:rFonts w:ascii="Footlight MT Light" w:eastAsia="Arial Unicode MS" w:hAnsi="Footlight MT Light"/>
          </w:rPr>
          <w:t>3.5 TRAINING TERMINATION</w:t>
        </w:r>
        <w:r w:rsidR="00263E06">
          <w:rPr>
            <w:rStyle w:val="Hyperlink"/>
            <w:webHidden/>
          </w:rPr>
          <w:tab/>
        </w:r>
        <w:r w:rsidR="00263E06">
          <w:rPr>
            <w:rStyle w:val="Hyperlink"/>
            <w:webHidden/>
          </w:rPr>
          <w:fldChar w:fldCharType="begin"/>
        </w:r>
        <w:r w:rsidR="00263E06">
          <w:rPr>
            <w:rStyle w:val="Hyperlink"/>
            <w:webHidden/>
          </w:rPr>
          <w:instrText xml:space="preserve"> PAGEREF _Toc485199912 \h </w:instrText>
        </w:r>
        <w:r w:rsidR="00263E06">
          <w:rPr>
            <w:rStyle w:val="Hyperlink"/>
            <w:webHidden/>
          </w:rPr>
        </w:r>
        <w:r w:rsidR="00263E06">
          <w:rPr>
            <w:rStyle w:val="Hyperlink"/>
            <w:webHidden/>
          </w:rPr>
          <w:fldChar w:fldCharType="separate"/>
        </w:r>
        <w:r>
          <w:rPr>
            <w:rStyle w:val="Hyperlink"/>
            <w:webHidden/>
          </w:rPr>
          <w:t>8</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41" w:anchor="_Toc485199913" w:history="1">
        <w:r w:rsidR="00263E06">
          <w:rPr>
            <w:rStyle w:val="Hyperlink"/>
            <w:rFonts w:ascii="Footlight MT Light" w:hAnsi="Footlight MT Light"/>
          </w:rPr>
          <w:t>3.6 TERMS FOR TRAINING TERMINATION</w:t>
        </w:r>
        <w:r w:rsidR="00263E06">
          <w:rPr>
            <w:rStyle w:val="Hyperlink"/>
            <w:webHidden/>
          </w:rPr>
          <w:tab/>
        </w:r>
        <w:r w:rsidR="00263E06">
          <w:rPr>
            <w:rStyle w:val="Hyperlink"/>
            <w:webHidden/>
          </w:rPr>
          <w:fldChar w:fldCharType="begin"/>
        </w:r>
        <w:r w:rsidR="00263E06">
          <w:rPr>
            <w:rStyle w:val="Hyperlink"/>
            <w:webHidden/>
          </w:rPr>
          <w:instrText xml:space="preserve"> PAGEREF _Toc485199913 \h </w:instrText>
        </w:r>
        <w:r w:rsidR="00263E06">
          <w:rPr>
            <w:rStyle w:val="Hyperlink"/>
            <w:webHidden/>
          </w:rPr>
        </w:r>
        <w:r w:rsidR="00263E06">
          <w:rPr>
            <w:rStyle w:val="Hyperlink"/>
            <w:webHidden/>
          </w:rPr>
          <w:fldChar w:fldCharType="separate"/>
        </w:r>
        <w:r>
          <w:rPr>
            <w:rStyle w:val="Hyperlink"/>
            <w:webHidden/>
          </w:rPr>
          <w:t>9</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42" w:anchor="_Toc485199914" w:history="1">
        <w:r w:rsidR="00263E06">
          <w:rPr>
            <w:rStyle w:val="Hyperlink"/>
            <w:rFonts w:ascii="Footlight MT Light" w:hAnsi="Footlight MT Light"/>
          </w:rPr>
          <w:t>3.7 EFFECTIVE DATE OF THE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_Toc485199914 \h </w:instrText>
        </w:r>
        <w:r w:rsidR="00263E06">
          <w:rPr>
            <w:rStyle w:val="Hyperlink"/>
            <w:webHidden/>
          </w:rPr>
        </w:r>
        <w:r w:rsidR="00263E06">
          <w:rPr>
            <w:rStyle w:val="Hyperlink"/>
            <w:webHidden/>
          </w:rPr>
          <w:fldChar w:fldCharType="separate"/>
        </w:r>
        <w:r>
          <w:rPr>
            <w:rStyle w:val="Hyperlink"/>
            <w:webHidden/>
          </w:rPr>
          <w:t>9</w:t>
        </w:r>
        <w:r w:rsidR="00263E06">
          <w:rPr>
            <w:rStyle w:val="Hyperlink"/>
            <w:webHidden/>
          </w:rPr>
          <w:fldChar w:fldCharType="end"/>
        </w:r>
      </w:hyperlink>
    </w:p>
    <w:p w:rsidR="00263E06" w:rsidRDefault="008C1734" w:rsidP="00263E06">
      <w:pPr>
        <w:pStyle w:val="TOC1"/>
        <w:tabs>
          <w:tab w:val="right" w:leader="dot" w:pos="9682"/>
        </w:tabs>
        <w:rPr>
          <w:rFonts w:asciiTheme="minorHAnsi" w:eastAsiaTheme="minorEastAsia" w:hAnsiTheme="minorHAnsi" w:cstheme="minorBidi"/>
          <w:iCs w:val="0"/>
          <w:sz w:val="22"/>
          <w:szCs w:val="22"/>
          <w:lang w:val="en-US"/>
        </w:rPr>
      </w:pPr>
      <w:hyperlink r:id="rId43" w:anchor="_Toc485199915" w:history="1">
        <w:r w:rsidR="00263E06">
          <w:rPr>
            <w:rStyle w:val="Hyperlink"/>
            <w:rFonts w:ascii="Footlight MT Light" w:hAnsi="Footlight MT Light"/>
          </w:rPr>
          <w:t>3.8 REVIEW OF THE POLICY</w:t>
        </w:r>
        <w:r w:rsidR="00263E06">
          <w:rPr>
            <w:rStyle w:val="Hyperlink"/>
            <w:webHidden/>
          </w:rPr>
          <w:tab/>
        </w:r>
        <w:r w:rsidR="00263E06">
          <w:rPr>
            <w:rStyle w:val="Hyperlink"/>
            <w:webHidden/>
          </w:rPr>
          <w:fldChar w:fldCharType="begin"/>
        </w:r>
        <w:r w:rsidR="00263E06">
          <w:rPr>
            <w:rStyle w:val="Hyperlink"/>
            <w:webHidden/>
          </w:rPr>
          <w:instrText xml:space="preserve"> PAGEREF _Toc485199915 \h </w:instrText>
        </w:r>
        <w:r w:rsidR="00263E06">
          <w:rPr>
            <w:rStyle w:val="Hyperlink"/>
            <w:webHidden/>
          </w:rPr>
        </w:r>
        <w:r w:rsidR="00263E06">
          <w:rPr>
            <w:rStyle w:val="Hyperlink"/>
            <w:webHidden/>
          </w:rPr>
          <w:fldChar w:fldCharType="separate"/>
        </w:r>
        <w:r>
          <w:rPr>
            <w:rStyle w:val="Hyperlink"/>
            <w:webHidden/>
          </w:rPr>
          <w:t>9</w:t>
        </w:r>
        <w:r w:rsidR="00263E06">
          <w:rPr>
            <w:rStyle w:val="Hyperlink"/>
            <w:webHidden/>
          </w:rPr>
          <w:fldChar w:fldCharType="end"/>
        </w:r>
      </w:hyperlink>
    </w:p>
    <w:p w:rsidR="00263E06" w:rsidRDefault="00263E06" w:rsidP="00263E06">
      <w:pPr>
        <w:jc w:val="both"/>
        <w:rPr>
          <w:rFonts w:ascii="Footlight MT Light" w:hAnsi="Footlight MT Light"/>
          <w:sz w:val="28"/>
          <w:szCs w:val="28"/>
        </w:rPr>
      </w:pPr>
      <w:r>
        <w:rPr>
          <w:rFonts w:ascii="Footlight MT Light" w:hAnsi="Footlight MT Light"/>
          <w:b/>
          <w:bCs/>
          <w:noProof/>
          <w:sz w:val="28"/>
          <w:szCs w:val="28"/>
        </w:rPr>
        <w:fldChar w:fldCharType="end"/>
      </w:r>
    </w:p>
    <w:p w:rsidR="00263E06" w:rsidRDefault="00263E06" w:rsidP="00263E06">
      <w:pPr>
        <w:pStyle w:val="TOCHeading"/>
        <w:jc w:val="both"/>
        <w:rPr>
          <w:rFonts w:ascii="Footlight MT Light" w:hAnsi="Footlight MT Light"/>
          <w:sz w:val="28"/>
          <w:szCs w:val="28"/>
        </w:rPr>
      </w:pPr>
    </w:p>
    <w:p w:rsidR="00263E06" w:rsidRDefault="00263E06" w:rsidP="00263E06">
      <w:pPr>
        <w:pStyle w:val="Heading1"/>
        <w:jc w:val="both"/>
        <w:rPr>
          <w:rFonts w:ascii="Footlight MT Light" w:hAnsi="Footlight MT Light"/>
          <w:b w:val="0"/>
          <w:bCs w:val="0"/>
          <w:sz w:val="28"/>
          <w:szCs w:val="28"/>
        </w:rPr>
      </w:pPr>
      <w:r>
        <w:rPr>
          <w:rFonts w:ascii="Footlight MT Light" w:hAnsi="Footlight MT Light"/>
          <w:b w:val="0"/>
          <w:bCs w:val="0"/>
          <w:sz w:val="28"/>
          <w:szCs w:val="28"/>
        </w:rPr>
        <w:br w:type="page"/>
      </w:r>
      <w:bookmarkStart w:id="4" w:name="_Toc485199881"/>
    </w:p>
    <w:p w:rsidR="00263E06" w:rsidRDefault="00263E06" w:rsidP="00263E06">
      <w:pPr>
        <w:pStyle w:val="Heading1"/>
        <w:jc w:val="both"/>
        <w:rPr>
          <w:rFonts w:ascii="Footlight MT Light" w:eastAsia="Arial Unicode MS" w:hAnsi="Footlight MT Light"/>
          <w:sz w:val="28"/>
          <w:szCs w:val="28"/>
        </w:rPr>
      </w:pPr>
      <w:r>
        <w:rPr>
          <w:rFonts w:ascii="Footlight MT Light" w:hAnsi="Footlight MT Light"/>
          <w:sz w:val="28"/>
          <w:szCs w:val="28"/>
        </w:rPr>
        <w:t>1.0</w:t>
      </w:r>
      <w:bookmarkStart w:id="5" w:name="_Toc480521758"/>
      <w:r>
        <w:rPr>
          <w:rFonts w:ascii="Footlight MT Light" w:eastAsia="Arial Unicode MS" w:hAnsi="Footlight MT Light"/>
          <w:sz w:val="28"/>
          <w:szCs w:val="28"/>
        </w:rPr>
        <w:t xml:space="preserve"> INTRODUCTION</w:t>
      </w:r>
      <w:bookmarkEnd w:id="4"/>
      <w:bookmarkEnd w:id="5"/>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Machakos University was fully chartered on the 7</w:t>
      </w:r>
      <w:r>
        <w:rPr>
          <w:rFonts w:ascii="Footlight MT Light" w:eastAsia="Arial Unicode MS" w:hAnsi="Footlight MT Light" w:cs="Arial Unicode MS"/>
          <w:sz w:val="28"/>
          <w:szCs w:val="28"/>
          <w:vertAlign w:val="superscript"/>
        </w:rPr>
        <w:t>th</w:t>
      </w:r>
      <w:r>
        <w:rPr>
          <w:rFonts w:ascii="Footlight MT Light" w:eastAsia="Arial Unicode MS" w:hAnsi="Footlight MT Light" w:cs="Arial Unicode MS"/>
          <w:sz w:val="28"/>
          <w:szCs w:val="28"/>
        </w:rPr>
        <w:t xml:space="preserve"> October, 2016. Being a new University, it requires qualified staff with relevant skills, attitude and knowledge in order to pursue its mandate of imparting relevant knowledge through quality training, Consultancy, Research and Community Service. Training will enable staff realize their full potential thereby enhancing their professional achievement and productivity.</w:t>
      </w:r>
    </w:p>
    <w:p w:rsidR="00263E06" w:rsidRDefault="00263E06" w:rsidP="00263E06">
      <w:pPr>
        <w:pStyle w:val="Heading1"/>
        <w:jc w:val="both"/>
        <w:rPr>
          <w:rFonts w:ascii="Footlight MT Light" w:eastAsia="Arial Unicode MS" w:hAnsi="Footlight MT Light"/>
          <w:sz w:val="28"/>
          <w:szCs w:val="28"/>
        </w:rPr>
      </w:pPr>
      <w:bookmarkStart w:id="6" w:name="_Toc485199882"/>
      <w:bookmarkStart w:id="7" w:name="_Toc485108593"/>
      <w:bookmarkStart w:id="8" w:name="_Toc480521759"/>
      <w:r>
        <w:rPr>
          <w:rFonts w:ascii="Footlight MT Light" w:eastAsia="Arial Unicode MS" w:hAnsi="Footlight MT Light"/>
          <w:sz w:val="28"/>
          <w:szCs w:val="28"/>
        </w:rPr>
        <w:t>1.1 AIM OF</w:t>
      </w:r>
      <w:r w:rsidR="00493350">
        <w:rPr>
          <w:rFonts w:ascii="Footlight MT Light" w:eastAsia="Arial Unicode MS" w:hAnsi="Footlight MT Light"/>
          <w:sz w:val="28"/>
          <w:szCs w:val="28"/>
        </w:rPr>
        <w:t xml:space="preserve"> THE</w:t>
      </w:r>
      <w:r>
        <w:rPr>
          <w:rFonts w:ascii="Footlight MT Light" w:eastAsia="Arial Unicode MS" w:hAnsi="Footlight MT Light"/>
          <w:sz w:val="28"/>
          <w:szCs w:val="28"/>
        </w:rPr>
        <w:t xml:space="preserve"> POLICY</w:t>
      </w:r>
      <w:bookmarkEnd w:id="6"/>
      <w:bookmarkEnd w:id="7"/>
      <w:bookmarkEnd w:id="8"/>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The aim of this policy is to provide guidelines on the administration of staff training, funding, staff participation and development for Machakos University Staff.</w:t>
      </w:r>
    </w:p>
    <w:p w:rsidR="00263E06" w:rsidRDefault="00263E06" w:rsidP="00263E06">
      <w:pPr>
        <w:jc w:val="both"/>
        <w:rPr>
          <w:rFonts w:ascii="Footlight MT Light" w:eastAsia="Arial Unicode MS" w:hAnsi="Footlight MT Light" w:cs="Arial Unicode MS"/>
          <w:sz w:val="28"/>
          <w:szCs w:val="28"/>
        </w:rPr>
      </w:pPr>
    </w:p>
    <w:p w:rsidR="00263E06" w:rsidRDefault="00263E06" w:rsidP="00263E06">
      <w:pPr>
        <w:pStyle w:val="Heading1"/>
        <w:jc w:val="both"/>
        <w:rPr>
          <w:rFonts w:ascii="Footlight MT Light" w:eastAsia="Arial Unicode MS" w:hAnsi="Footlight MT Light"/>
          <w:sz w:val="28"/>
          <w:szCs w:val="28"/>
        </w:rPr>
      </w:pPr>
      <w:bookmarkStart w:id="9" w:name="_Toc485199883"/>
      <w:bookmarkStart w:id="10" w:name="_Toc485108594"/>
      <w:bookmarkStart w:id="11" w:name="_Toc480521760"/>
      <w:r>
        <w:rPr>
          <w:rFonts w:ascii="Footlight MT Light" w:eastAsia="Arial Unicode MS" w:hAnsi="Footlight MT Light"/>
          <w:sz w:val="28"/>
          <w:szCs w:val="28"/>
        </w:rPr>
        <w:t>1.2 VISION</w:t>
      </w:r>
      <w:bookmarkEnd w:id="9"/>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 Preferred University of Excellence in Scholarly and Service Delivery</w:t>
      </w:r>
    </w:p>
    <w:p w:rsidR="00263E06" w:rsidRDefault="00263E06" w:rsidP="00263E06">
      <w:pPr>
        <w:pStyle w:val="Heading1"/>
        <w:jc w:val="both"/>
        <w:rPr>
          <w:rFonts w:ascii="Footlight MT Light" w:eastAsia="Arial Unicode MS" w:hAnsi="Footlight MT Light"/>
          <w:sz w:val="28"/>
          <w:szCs w:val="28"/>
        </w:rPr>
      </w:pPr>
      <w:bookmarkStart w:id="12" w:name="_Toc485199884"/>
      <w:r>
        <w:rPr>
          <w:rFonts w:ascii="Footlight MT Light" w:eastAsia="Arial Unicode MS" w:hAnsi="Footlight MT Light"/>
          <w:sz w:val="28"/>
          <w:szCs w:val="28"/>
        </w:rPr>
        <w:t>1.3 MISSION</w:t>
      </w:r>
      <w:bookmarkEnd w:id="10"/>
      <w:bookmarkEnd w:id="11"/>
      <w:bookmarkEnd w:id="12"/>
      <w:r w:rsidR="00493350">
        <w:rPr>
          <w:rFonts w:ascii="Footlight MT Light" w:eastAsia="Arial Unicode MS" w:hAnsi="Footlight MT Light"/>
          <w:sz w:val="28"/>
          <w:szCs w:val="28"/>
        </w:rPr>
        <w:t xml:space="preserve"> </w:t>
      </w:r>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Making </w:t>
      </w:r>
      <w:r w:rsidR="00493350">
        <w:rPr>
          <w:rFonts w:ascii="Footlight MT Light" w:eastAsia="Arial Unicode MS" w:hAnsi="Footlight MT Light" w:cs="Arial Unicode MS"/>
          <w:sz w:val="28"/>
          <w:szCs w:val="28"/>
        </w:rPr>
        <w:t xml:space="preserve">training an integral part of </w:t>
      </w:r>
      <w:proofErr w:type="spellStart"/>
      <w:r w:rsidR="00493350">
        <w:rPr>
          <w:rFonts w:ascii="Footlight MT Light" w:eastAsia="Arial Unicode MS" w:hAnsi="Footlight MT Light" w:cs="Arial Unicode MS"/>
          <w:sz w:val="28"/>
          <w:szCs w:val="28"/>
        </w:rPr>
        <w:t>MksU</w:t>
      </w:r>
      <w:proofErr w:type="spellEnd"/>
      <w:r>
        <w:rPr>
          <w:rFonts w:ascii="Footlight MT Light" w:eastAsia="Arial Unicode MS" w:hAnsi="Footlight MT Light" w:cs="Arial Unicode MS"/>
          <w:sz w:val="28"/>
          <w:szCs w:val="28"/>
        </w:rPr>
        <w:t xml:space="preserve"> Human </w:t>
      </w:r>
      <w:proofErr w:type="gramStart"/>
      <w:r>
        <w:rPr>
          <w:rFonts w:ascii="Footlight MT Light" w:eastAsia="Arial Unicode MS" w:hAnsi="Footlight MT Light" w:cs="Arial Unicode MS"/>
          <w:sz w:val="28"/>
          <w:szCs w:val="28"/>
        </w:rPr>
        <w:t>resource</w:t>
      </w:r>
      <w:proofErr w:type="gramEnd"/>
      <w:r>
        <w:rPr>
          <w:rFonts w:ascii="Footlight MT Light" w:eastAsia="Arial Unicode MS" w:hAnsi="Footlight MT Light" w:cs="Arial Unicode MS"/>
          <w:sz w:val="28"/>
          <w:szCs w:val="28"/>
        </w:rPr>
        <w:t xml:space="preserve"> Management process that incorporates Human Resource Planning, employee relations, employee rewards, services, personnel administration and employee separation.</w:t>
      </w:r>
    </w:p>
    <w:p w:rsidR="00263E06" w:rsidRDefault="00263E06" w:rsidP="00263E06">
      <w:pPr>
        <w:jc w:val="both"/>
        <w:rPr>
          <w:rFonts w:ascii="Footlight MT Light" w:eastAsia="Arial Unicode MS" w:hAnsi="Footlight MT Light" w:cs="Arial Unicode MS"/>
          <w:sz w:val="28"/>
          <w:szCs w:val="28"/>
        </w:rPr>
      </w:pPr>
    </w:p>
    <w:p w:rsidR="00263E06" w:rsidRDefault="00263E06" w:rsidP="00263E06">
      <w:pPr>
        <w:pStyle w:val="Heading1"/>
        <w:jc w:val="both"/>
        <w:rPr>
          <w:rFonts w:ascii="Footlight MT Light" w:eastAsia="Arial Unicode MS" w:hAnsi="Footlight MT Light"/>
          <w:sz w:val="28"/>
          <w:szCs w:val="28"/>
        </w:rPr>
      </w:pPr>
      <w:bookmarkStart w:id="13" w:name="_Toc485199885"/>
      <w:bookmarkStart w:id="14" w:name="_Toc485108595"/>
      <w:bookmarkStart w:id="15" w:name="_Toc480521761"/>
      <w:r>
        <w:rPr>
          <w:rFonts w:ascii="Footlight MT Light" w:hAnsi="Footlight MT Light"/>
          <w:sz w:val="28"/>
          <w:szCs w:val="28"/>
        </w:rPr>
        <w:t xml:space="preserve">1.4 </w:t>
      </w:r>
      <w:r>
        <w:rPr>
          <w:rFonts w:ascii="Footlight MT Light" w:eastAsia="Arial Unicode MS" w:hAnsi="Footlight MT Light"/>
          <w:sz w:val="28"/>
          <w:szCs w:val="28"/>
        </w:rPr>
        <w:t>OBJECTIVES OF THE POLICY</w:t>
      </w:r>
      <w:bookmarkEnd w:id="13"/>
      <w:bookmarkEnd w:id="14"/>
      <w:bookmarkEnd w:id="15"/>
    </w:p>
    <w:p w:rsidR="00263E06" w:rsidRDefault="00263E06" w:rsidP="00263E06">
      <w:pPr>
        <w:jc w:val="both"/>
        <w:rPr>
          <w:rFonts w:ascii="Footlight MT Light" w:hAnsi="Footlight MT Light"/>
          <w:sz w:val="28"/>
          <w:szCs w:val="28"/>
        </w:rPr>
      </w:pPr>
      <w:r>
        <w:rPr>
          <w:rFonts w:ascii="Footlight MT Light" w:hAnsi="Footlight MT Light"/>
          <w:sz w:val="28"/>
          <w:szCs w:val="28"/>
        </w:rPr>
        <w:t>The objectives of the policy are:</w:t>
      </w:r>
    </w:p>
    <w:p w:rsidR="00263E06" w:rsidRDefault="00263E06" w:rsidP="00263E06">
      <w:pPr>
        <w:pStyle w:val="ListParagraph"/>
        <w:numPr>
          <w:ilvl w:val="0"/>
          <w:numId w:val="1"/>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To equip staff with skills, knowledge and attitude relevant to their duties so as to improve performance of the University.</w:t>
      </w:r>
    </w:p>
    <w:p w:rsidR="00263E06" w:rsidRDefault="00263E06" w:rsidP="00263E06">
      <w:pPr>
        <w:pStyle w:val="ListParagraph"/>
        <w:numPr>
          <w:ilvl w:val="0"/>
          <w:numId w:val="1"/>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To enable staff adapt to rapid changes in the working environment</w:t>
      </w:r>
    </w:p>
    <w:p w:rsidR="00263E06" w:rsidRDefault="00263E06" w:rsidP="00263E06">
      <w:pPr>
        <w:pStyle w:val="ListParagraph"/>
        <w:numPr>
          <w:ilvl w:val="0"/>
          <w:numId w:val="1"/>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Enhance staff career development progression and smooth succession for staff.</w:t>
      </w:r>
    </w:p>
    <w:p w:rsidR="00263E06" w:rsidRDefault="00263E06" w:rsidP="00263E06">
      <w:pPr>
        <w:pStyle w:val="Heading1"/>
        <w:jc w:val="both"/>
        <w:rPr>
          <w:rFonts w:ascii="Footlight MT Light" w:eastAsia="Arial Unicode MS" w:hAnsi="Footlight MT Light"/>
          <w:sz w:val="28"/>
          <w:szCs w:val="28"/>
        </w:rPr>
      </w:pPr>
      <w:bookmarkStart w:id="16" w:name="_Toc485199886"/>
      <w:bookmarkStart w:id="17" w:name="_Toc485108596"/>
      <w:bookmarkStart w:id="18" w:name="_Toc480521762"/>
      <w:r>
        <w:rPr>
          <w:rFonts w:ascii="Footlight MT Light" w:hAnsi="Footlight MT Light"/>
          <w:sz w:val="28"/>
          <w:szCs w:val="28"/>
        </w:rPr>
        <w:t xml:space="preserve">1.5 </w:t>
      </w:r>
      <w:r>
        <w:rPr>
          <w:rFonts w:ascii="Footlight MT Light" w:eastAsia="Arial Unicode MS" w:hAnsi="Footlight MT Light"/>
          <w:sz w:val="28"/>
          <w:szCs w:val="28"/>
        </w:rPr>
        <w:t>JUSTIFICATION OF THE POLICY</w:t>
      </w:r>
      <w:bookmarkEnd w:id="16"/>
      <w:bookmarkEnd w:id="17"/>
      <w:bookmarkEnd w:id="18"/>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Machakos University staff require relevant training to remain globally competitive. Moreover, staff training is an investment which should be directed at achieving the strategic objectives of the University. Training more staff will equip them with knowledge, skill and attitude to enable them serve effectively and efficiently in a global competitive environment</w:t>
      </w:r>
    </w:p>
    <w:p w:rsidR="00263E06" w:rsidRDefault="00263E06" w:rsidP="00263E06">
      <w:pPr>
        <w:pStyle w:val="Heading1"/>
        <w:jc w:val="both"/>
        <w:rPr>
          <w:rFonts w:ascii="Footlight MT Light" w:eastAsia="Arial Unicode MS" w:hAnsi="Footlight MT Light"/>
          <w:sz w:val="28"/>
          <w:szCs w:val="28"/>
        </w:rPr>
      </w:pPr>
      <w:bookmarkStart w:id="19" w:name="_Toc485199887"/>
      <w:r>
        <w:rPr>
          <w:rFonts w:ascii="Footlight MT Light" w:hAnsi="Footlight MT Light"/>
          <w:sz w:val="28"/>
          <w:szCs w:val="28"/>
        </w:rPr>
        <w:t xml:space="preserve">1.6 </w:t>
      </w:r>
      <w:r>
        <w:rPr>
          <w:rFonts w:ascii="Footlight MT Light" w:eastAsia="Arial Unicode MS" w:hAnsi="Footlight MT Light"/>
          <w:sz w:val="28"/>
          <w:szCs w:val="28"/>
        </w:rPr>
        <w:t>SCOPE OF THE POLICY</w:t>
      </w:r>
      <w:bookmarkEnd w:id="19"/>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This policy shall apply only to Machakos University staff both teaching and non-teaching who are on permanent and pensionable terms</w:t>
      </w:r>
      <w:r w:rsidR="00493350">
        <w:rPr>
          <w:rFonts w:ascii="Footlight MT Light" w:eastAsia="Arial Unicode MS" w:hAnsi="Footlight MT Light" w:cs="Arial Unicode MS"/>
          <w:sz w:val="28"/>
          <w:szCs w:val="28"/>
        </w:rPr>
        <w:t xml:space="preserve"> </w:t>
      </w:r>
      <w:r w:rsidR="00BF11A2">
        <w:rPr>
          <w:rFonts w:ascii="Footlight MT Light" w:eastAsia="Arial Unicode MS" w:hAnsi="Footlight MT Light" w:cs="Arial Unicode MS"/>
          <w:sz w:val="28"/>
          <w:szCs w:val="28"/>
        </w:rPr>
        <w:t>(and contract only for Tutorial Fellows)</w:t>
      </w:r>
      <w:r>
        <w:rPr>
          <w:rFonts w:ascii="Footlight MT Light" w:eastAsia="Arial Unicode MS" w:hAnsi="Footlight MT Light" w:cs="Arial Unicode MS"/>
          <w:sz w:val="28"/>
          <w:szCs w:val="28"/>
        </w:rPr>
        <w:t xml:space="preserve"> and have served the University for at least two years.</w:t>
      </w:r>
    </w:p>
    <w:p w:rsidR="00263E06" w:rsidRDefault="00263E06" w:rsidP="00263E06">
      <w:pPr>
        <w:pStyle w:val="Heading1"/>
        <w:jc w:val="both"/>
        <w:rPr>
          <w:rFonts w:ascii="Footlight MT Light" w:eastAsia="Arial Unicode MS" w:hAnsi="Footlight MT Light"/>
          <w:sz w:val="28"/>
          <w:szCs w:val="28"/>
        </w:rPr>
      </w:pPr>
      <w:bookmarkStart w:id="20" w:name="_Toc485199888"/>
      <w:bookmarkStart w:id="21" w:name="_Toc485108597"/>
      <w:bookmarkStart w:id="22" w:name="_Toc480521765"/>
      <w:r>
        <w:rPr>
          <w:rFonts w:ascii="Footlight MT Light" w:hAnsi="Footlight MT Light"/>
          <w:sz w:val="28"/>
          <w:szCs w:val="28"/>
        </w:rPr>
        <w:t xml:space="preserve">1.7 </w:t>
      </w:r>
      <w:r>
        <w:rPr>
          <w:rFonts w:ascii="Footlight MT Light" w:eastAsia="Arial Unicode MS" w:hAnsi="Footlight MT Light"/>
          <w:sz w:val="28"/>
          <w:szCs w:val="28"/>
        </w:rPr>
        <w:t>TRAINING NEEDS IDENTIFICATION AND ANALYSIS</w:t>
      </w:r>
      <w:bookmarkEnd w:id="20"/>
      <w:bookmarkEnd w:id="21"/>
      <w:bookmarkEnd w:id="22"/>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Training needs Identification and analysis shall be continuous within MksU. The University performance management system shall be core in undertaking training and needs assessment as well as training projections from each School/Faculty and Department as coordinated by</w:t>
      </w:r>
      <w:r w:rsidR="00493350">
        <w:rPr>
          <w:rFonts w:ascii="Footlight MT Light" w:eastAsia="Arial Unicode MS" w:hAnsi="Footlight MT Light" w:cs="Arial Unicode MS"/>
          <w:sz w:val="28"/>
          <w:szCs w:val="28"/>
        </w:rPr>
        <w:t xml:space="preserve"> the Head of </w:t>
      </w:r>
      <w:r>
        <w:rPr>
          <w:rFonts w:ascii="Footlight MT Light" w:eastAsia="Arial Unicode MS" w:hAnsi="Footlight MT Light" w:cs="Arial Unicode MS"/>
          <w:sz w:val="28"/>
          <w:szCs w:val="28"/>
        </w:rPr>
        <w:t xml:space="preserve">Human Resource </w:t>
      </w:r>
      <w:r w:rsidR="00493350">
        <w:rPr>
          <w:rFonts w:ascii="Footlight MT Light" w:eastAsia="Arial Unicode MS" w:hAnsi="Footlight MT Light" w:cs="Arial Unicode MS"/>
          <w:sz w:val="28"/>
          <w:szCs w:val="28"/>
        </w:rPr>
        <w:t>Department</w:t>
      </w:r>
      <w:r>
        <w:rPr>
          <w:rFonts w:ascii="Footlight MT Light" w:eastAsia="Arial Unicode MS" w:hAnsi="Footlight MT Light" w:cs="Arial Unicode MS"/>
          <w:sz w:val="28"/>
          <w:szCs w:val="28"/>
        </w:rPr>
        <w:t>. The purpose of the training needs identification and assessment shall determine if training is the appropriate response to any particular performance gap or a new strategic policy direction. Training shall therefo</w:t>
      </w:r>
      <w:r w:rsidR="00493350">
        <w:rPr>
          <w:rFonts w:ascii="Footlight MT Light" w:eastAsia="Arial Unicode MS" w:hAnsi="Footlight MT Light" w:cs="Arial Unicode MS"/>
          <w:sz w:val="28"/>
          <w:szCs w:val="28"/>
        </w:rPr>
        <w:t>re, be geared towards improving</w:t>
      </w:r>
      <w:r>
        <w:rPr>
          <w:rFonts w:ascii="Footlight MT Light" w:eastAsia="Arial Unicode MS" w:hAnsi="Footlight MT Light" w:cs="Arial Unicode MS"/>
          <w:sz w:val="28"/>
          <w:szCs w:val="28"/>
        </w:rPr>
        <w:t xml:space="preserve"> efficient service delivery.</w:t>
      </w:r>
    </w:p>
    <w:p w:rsidR="00493350" w:rsidRDefault="00493350" w:rsidP="00263E06">
      <w:pPr>
        <w:jc w:val="both"/>
        <w:rPr>
          <w:rFonts w:ascii="Footlight MT Light" w:eastAsia="Arial Unicode MS" w:hAnsi="Footlight MT Light" w:cs="Arial Unicode MS"/>
          <w:sz w:val="28"/>
          <w:szCs w:val="28"/>
        </w:rPr>
      </w:pPr>
    </w:p>
    <w:p w:rsidR="00493350" w:rsidRPr="00493350" w:rsidRDefault="00493350" w:rsidP="00263E06">
      <w:pPr>
        <w:jc w:val="both"/>
        <w:rPr>
          <w:rFonts w:ascii="Footlight MT Light" w:eastAsia="Arial Unicode MS" w:hAnsi="Footlight MT Light" w:cs="Arial Unicode MS"/>
          <w:b/>
          <w:sz w:val="28"/>
          <w:szCs w:val="28"/>
        </w:rPr>
      </w:pPr>
      <w:r w:rsidRPr="00493350">
        <w:rPr>
          <w:rFonts w:ascii="Footlight MT Light" w:eastAsia="Arial Unicode MS" w:hAnsi="Footlight MT Light" w:cs="Arial Unicode MS"/>
          <w:b/>
          <w:sz w:val="28"/>
          <w:szCs w:val="28"/>
        </w:rPr>
        <w:t>1.8 IMPLEMENTATION</w:t>
      </w:r>
    </w:p>
    <w:p w:rsidR="00263E06" w:rsidRDefault="00263E06" w:rsidP="00493350">
      <w:pPr>
        <w:spacing w:after="12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This </w:t>
      </w:r>
      <w:r w:rsidR="00493350">
        <w:rPr>
          <w:rFonts w:ascii="Footlight MT Light" w:eastAsia="Arial Unicode MS" w:hAnsi="Footlight MT Light" w:cs="Arial Unicode MS"/>
          <w:sz w:val="28"/>
          <w:szCs w:val="28"/>
        </w:rPr>
        <w:t>policy</w:t>
      </w:r>
      <w:r>
        <w:rPr>
          <w:rFonts w:ascii="Footlight MT Light" w:eastAsia="Arial Unicode MS" w:hAnsi="Footlight MT Light" w:cs="Arial Unicode MS"/>
          <w:sz w:val="28"/>
          <w:szCs w:val="28"/>
        </w:rPr>
        <w:t xml:space="preserve"> will be implem</w:t>
      </w:r>
      <w:r w:rsidR="00493350">
        <w:rPr>
          <w:rFonts w:ascii="Footlight MT Light" w:eastAsia="Arial Unicode MS" w:hAnsi="Footlight MT Light" w:cs="Arial Unicode MS"/>
          <w:sz w:val="28"/>
          <w:szCs w:val="28"/>
        </w:rPr>
        <w:t xml:space="preserve">ented by the Staff Training </w:t>
      </w:r>
      <w:r>
        <w:rPr>
          <w:rFonts w:ascii="Footlight MT Light" w:eastAsia="Arial Unicode MS" w:hAnsi="Footlight MT Light" w:cs="Arial Unicode MS"/>
          <w:sz w:val="28"/>
          <w:szCs w:val="28"/>
        </w:rPr>
        <w:t>Committee</w:t>
      </w:r>
      <w:r w:rsidR="00493350">
        <w:rPr>
          <w:rFonts w:ascii="Footlight MT Light" w:eastAsia="Arial Unicode MS" w:hAnsi="Footlight MT Light" w:cs="Arial Unicode MS"/>
          <w:sz w:val="28"/>
          <w:szCs w:val="28"/>
        </w:rPr>
        <w:t xml:space="preserve"> whose composition and terms of reference is stipulated in Schedule II Section 14 of Machakos University Statutes</w:t>
      </w:r>
      <w:r>
        <w:rPr>
          <w:rFonts w:ascii="Footlight MT Light" w:eastAsia="Arial Unicode MS" w:hAnsi="Footlight MT Light" w:cs="Arial Unicode MS"/>
          <w:sz w:val="28"/>
          <w:szCs w:val="28"/>
        </w:rPr>
        <w:t>.</w:t>
      </w:r>
    </w:p>
    <w:p w:rsidR="00263E06" w:rsidRDefault="00263E06" w:rsidP="00263E06">
      <w:pPr>
        <w:pStyle w:val="Heading1"/>
        <w:jc w:val="both"/>
        <w:rPr>
          <w:rFonts w:ascii="Footlight MT Light" w:eastAsia="Arial Unicode MS" w:hAnsi="Footlight MT Light"/>
          <w:sz w:val="28"/>
          <w:szCs w:val="28"/>
        </w:rPr>
      </w:pPr>
      <w:bookmarkStart w:id="23" w:name="_Toc485199890"/>
      <w:bookmarkStart w:id="24" w:name="_Toc485108599"/>
      <w:bookmarkStart w:id="25" w:name="_Toc480521767"/>
      <w:r>
        <w:rPr>
          <w:rFonts w:ascii="Footlight MT Light" w:hAnsi="Footlight MT Light"/>
          <w:sz w:val="28"/>
          <w:szCs w:val="28"/>
        </w:rPr>
        <w:t>1.9 FUNCTIONS</w:t>
      </w:r>
      <w:r w:rsidR="00DB27DD">
        <w:rPr>
          <w:rFonts w:ascii="Footlight MT Light" w:eastAsia="Arial Unicode MS" w:hAnsi="Footlight MT Light"/>
          <w:sz w:val="28"/>
          <w:szCs w:val="28"/>
        </w:rPr>
        <w:t xml:space="preserve"> OF ST</w:t>
      </w:r>
      <w:r>
        <w:rPr>
          <w:rFonts w:ascii="Footlight MT Light" w:eastAsia="Arial Unicode MS" w:hAnsi="Footlight MT Light"/>
          <w:sz w:val="28"/>
          <w:szCs w:val="28"/>
        </w:rPr>
        <w:t>C</w:t>
      </w:r>
      <w:bookmarkEnd w:id="23"/>
      <w:bookmarkEnd w:id="24"/>
      <w:bookmarkEnd w:id="25"/>
    </w:p>
    <w:p w:rsidR="00263E06" w:rsidRDefault="00263E06" w:rsidP="00263E06">
      <w:pPr>
        <w:jc w:val="both"/>
        <w:rPr>
          <w:rFonts w:ascii="Footlight MT Light" w:eastAsia="Arial Unicode MS" w:hAnsi="Footlight MT Light"/>
          <w:sz w:val="28"/>
          <w:szCs w:val="28"/>
        </w:rPr>
      </w:pPr>
      <w:r>
        <w:rPr>
          <w:rFonts w:ascii="Footlight MT Light" w:eastAsia="Arial Unicode MS" w:hAnsi="Footlight MT Light"/>
          <w:sz w:val="28"/>
          <w:szCs w:val="28"/>
        </w:rPr>
        <w:t>The main functions of the Staff Training Committee shall be:</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Systematically plan training activities based on short and long term needs of the University.</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Undertake a continuous identification and assessment of the training needs for the staff and the University.</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Coordinate and development of training plans.</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Identify and or design and organize suitable courses for the Staff</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Undertake performance evaluation of the staff after training</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Devise, organize, run, monitor and evaluate the effectiveness of the in house training </w:t>
      </w:r>
      <w:proofErr w:type="spellStart"/>
      <w:r>
        <w:rPr>
          <w:rFonts w:ascii="Footlight MT Light" w:eastAsia="Arial Unicode MS" w:hAnsi="Footlight MT Light" w:cs="Arial Unicode MS"/>
          <w:sz w:val="28"/>
          <w:szCs w:val="28"/>
        </w:rPr>
        <w:t>programme</w:t>
      </w:r>
      <w:proofErr w:type="spellEnd"/>
      <w:r>
        <w:rPr>
          <w:rFonts w:ascii="Footlight MT Light" w:eastAsia="Arial Unicode MS" w:hAnsi="Footlight MT Light" w:cs="Arial Unicode MS"/>
          <w:sz w:val="28"/>
          <w:szCs w:val="28"/>
        </w:rPr>
        <w:t>.</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Ensure cost effective utilization of external training courses and the use of other external resources.</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Initiate and monitor training activities within and between School/Sections and collaboration on activities where appropriate.</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Providing specific advice on training and career development to staff.</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Provide information to staff on the available opportunities for the </w:t>
      </w:r>
      <w:r w:rsidR="00DB27DD">
        <w:rPr>
          <w:rFonts w:ascii="Footlight MT Light" w:eastAsia="Arial Unicode MS" w:hAnsi="Footlight MT Light" w:cs="Arial Unicode MS"/>
          <w:sz w:val="28"/>
          <w:szCs w:val="28"/>
        </w:rPr>
        <w:tab/>
      </w:r>
      <w:r>
        <w:rPr>
          <w:rFonts w:ascii="Footlight MT Light" w:eastAsia="Arial Unicode MS" w:hAnsi="Footlight MT Light" w:cs="Arial Unicode MS"/>
          <w:sz w:val="28"/>
          <w:szCs w:val="28"/>
        </w:rPr>
        <w:t>development and training both internally and externally.</w:t>
      </w:r>
    </w:p>
    <w:p w:rsidR="00263E06" w:rsidRPr="00DB27DD"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Liaise and cooperate with other training and development</w:t>
      </w:r>
      <w:r w:rsidR="00DB27DD">
        <w:rPr>
          <w:rFonts w:ascii="Footlight MT Light" w:eastAsia="Arial Unicode MS" w:hAnsi="Footlight MT Light" w:cs="Arial Unicode MS"/>
          <w:sz w:val="28"/>
          <w:szCs w:val="28"/>
        </w:rPr>
        <w:t xml:space="preserve"> </w:t>
      </w:r>
      <w:r w:rsidRPr="00DB27DD">
        <w:rPr>
          <w:rFonts w:ascii="Footlight MT Light" w:eastAsia="Arial Unicode MS" w:hAnsi="Footlight MT Light" w:cs="Arial Unicode MS"/>
          <w:sz w:val="28"/>
          <w:szCs w:val="28"/>
        </w:rPr>
        <w:t>organizations.</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Exercise an overview of all staff development and training needs.</w:t>
      </w:r>
    </w:p>
    <w:p w:rsidR="00263E06" w:rsidRDefault="00263E06" w:rsidP="00DB27DD">
      <w:pPr>
        <w:pStyle w:val="ListParagraph"/>
        <w:numPr>
          <w:ilvl w:val="0"/>
          <w:numId w:val="5"/>
        </w:numPr>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Liaise with Deans, Heads of School and other heads of section in identifying </w:t>
      </w:r>
      <w:r w:rsidR="00DB27DD">
        <w:rPr>
          <w:rFonts w:ascii="Footlight MT Light" w:eastAsia="Arial Unicode MS" w:hAnsi="Footlight MT Light" w:cs="Arial Unicode MS"/>
          <w:sz w:val="28"/>
          <w:szCs w:val="28"/>
        </w:rPr>
        <w:tab/>
      </w:r>
      <w:r>
        <w:rPr>
          <w:rFonts w:ascii="Footlight MT Light" w:eastAsia="Arial Unicode MS" w:hAnsi="Footlight MT Light" w:cs="Arial Unicode MS"/>
          <w:sz w:val="28"/>
          <w:szCs w:val="28"/>
        </w:rPr>
        <w:t>and meeting staff development and training needs.</w:t>
      </w:r>
    </w:p>
    <w:p w:rsidR="00263E06" w:rsidRDefault="00263E06" w:rsidP="00263E06">
      <w:pPr>
        <w:pStyle w:val="Heading1"/>
        <w:jc w:val="both"/>
        <w:rPr>
          <w:rFonts w:ascii="Footlight MT Light" w:eastAsia="Arial Unicode MS" w:hAnsi="Footlight MT Light"/>
          <w:sz w:val="28"/>
          <w:szCs w:val="28"/>
        </w:rPr>
      </w:pPr>
      <w:bookmarkStart w:id="26" w:name="_Toc485199891"/>
      <w:bookmarkStart w:id="27" w:name="_Toc485108600"/>
      <w:bookmarkStart w:id="28" w:name="_Toc480521768"/>
      <w:r>
        <w:rPr>
          <w:rFonts w:ascii="Footlight MT Light" w:hAnsi="Footlight MT Light"/>
          <w:sz w:val="28"/>
          <w:szCs w:val="28"/>
        </w:rPr>
        <w:t>2.0 FUNCTIONS</w:t>
      </w:r>
      <w:r>
        <w:rPr>
          <w:rFonts w:ascii="Footlight MT Light" w:eastAsia="Arial Unicode MS" w:hAnsi="Footlight MT Light"/>
          <w:sz w:val="28"/>
          <w:szCs w:val="28"/>
        </w:rPr>
        <w:t xml:space="preserve"> OF DOS/COD AND HEADS OF SECTION</w:t>
      </w:r>
      <w:bookmarkEnd w:id="26"/>
      <w:bookmarkEnd w:id="27"/>
      <w:bookmarkEnd w:id="28"/>
    </w:p>
    <w:p w:rsidR="00263E06" w:rsidRDefault="00263E06" w:rsidP="00263E06">
      <w:pPr>
        <w:jc w:val="both"/>
        <w:rPr>
          <w:rFonts w:ascii="Footlight MT Light" w:eastAsia="Arial Unicode MS" w:hAnsi="Footlight MT Light"/>
          <w:sz w:val="28"/>
          <w:szCs w:val="28"/>
        </w:rPr>
      </w:pPr>
      <w:r>
        <w:rPr>
          <w:rFonts w:ascii="Footlight MT Light" w:hAnsi="Footlight MT Light"/>
          <w:bCs/>
          <w:kern w:val="32"/>
          <w:sz w:val="28"/>
          <w:szCs w:val="28"/>
        </w:rPr>
        <w:t>The main functions of De</w:t>
      </w:r>
      <w:r w:rsidR="00DB27DD">
        <w:rPr>
          <w:rFonts w:ascii="Footlight MT Light" w:hAnsi="Footlight MT Light"/>
          <w:bCs/>
          <w:kern w:val="32"/>
          <w:sz w:val="28"/>
          <w:szCs w:val="28"/>
        </w:rPr>
        <w:t>ans of Schools (DOSs) and Chairman</w:t>
      </w:r>
      <w:r>
        <w:rPr>
          <w:rFonts w:ascii="Footlight MT Light" w:hAnsi="Footlight MT Light"/>
          <w:bCs/>
          <w:kern w:val="32"/>
          <w:sz w:val="28"/>
          <w:szCs w:val="28"/>
        </w:rPr>
        <w:t xml:space="preserve"> of Departments</w:t>
      </w:r>
      <w:r w:rsidR="00DB27DD">
        <w:rPr>
          <w:rFonts w:ascii="Footlight MT Light" w:hAnsi="Footlight MT Light"/>
          <w:bCs/>
          <w:kern w:val="32"/>
          <w:sz w:val="28"/>
          <w:szCs w:val="28"/>
        </w:rPr>
        <w:t>(CODs)</w:t>
      </w:r>
      <w:r w:rsidR="00DB27DD" w:rsidRPr="00DB27DD">
        <w:rPr>
          <w:rFonts w:ascii="Footlight MT Light" w:hAnsi="Footlight MT Light"/>
          <w:bCs/>
          <w:kern w:val="32"/>
          <w:sz w:val="28"/>
          <w:szCs w:val="28"/>
        </w:rPr>
        <w:t xml:space="preserve"> </w:t>
      </w:r>
      <w:r w:rsidR="00BF11A2">
        <w:rPr>
          <w:rFonts w:ascii="Footlight MT Light" w:hAnsi="Footlight MT Light"/>
          <w:bCs/>
          <w:kern w:val="32"/>
          <w:sz w:val="28"/>
          <w:szCs w:val="28"/>
        </w:rPr>
        <w:t>Heads of D</w:t>
      </w:r>
      <w:r w:rsidR="00DB27DD">
        <w:rPr>
          <w:rFonts w:ascii="Footlight MT Light" w:hAnsi="Footlight MT Light"/>
          <w:bCs/>
          <w:kern w:val="32"/>
          <w:sz w:val="28"/>
          <w:szCs w:val="28"/>
        </w:rPr>
        <w:t>epartments and Heads of Sections(HOD</w:t>
      </w:r>
      <w:r>
        <w:rPr>
          <w:rFonts w:ascii="Footlight MT Light" w:hAnsi="Footlight MT Light"/>
          <w:bCs/>
          <w:kern w:val="32"/>
          <w:sz w:val="28"/>
          <w:szCs w:val="28"/>
        </w:rPr>
        <w:t>s) shall be to:</w:t>
      </w:r>
    </w:p>
    <w:p w:rsidR="00263E06" w:rsidRDefault="00263E06" w:rsidP="00DB27DD">
      <w:pPr>
        <w:pStyle w:val="ListParagraph"/>
        <w:numPr>
          <w:ilvl w:val="0"/>
          <w:numId w:val="7"/>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Ensure that the training or development need is met where it is in the interest of the School/Department and section and the staff.</w:t>
      </w:r>
    </w:p>
    <w:p w:rsidR="00263E06" w:rsidRDefault="00263E06" w:rsidP="00DB27DD">
      <w:pPr>
        <w:pStyle w:val="ListParagraph"/>
        <w:numPr>
          <w:ilvl w:val="0"/>
          <w:numId w:val="7"/>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Identify training gaps and recommend relevant training interventions.</w:t>
      </w:r>
    </w:p>
    <w:p w:rsidR="00263E06" w:rsidRDefault="00263E06" w:rsidP="00DB27DD">
      <w:pPr>
        <w:pStyle w:val="ListParagraph"/>
        <w:numPr>
          <w:ilvl w:val="0"/>
          <w:numId w:val="7"/>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Monitor and evaluate Staff in liaison with Human Resource with a view to implementing the knowledge and skills gained from training.</w:t>
      </w:r>
    </w:p>
    <w:p w:rsidR="00263E06" w:rsidRDefault="00263E06" w:rsidP="00263E06">
      <w:pPr>
        <w:pStyle w:val="Heading1"/>
        <w:jc w:val="both"/>
        <w:rPr>
          <w:rFonts w:ascii="Footlight MT Light" w:eastAsia="Arial Unicode MS" w:hAnsi="Footlight MT Light"/>
          <w:sz w:val="28"/>
          <w:szCs w:val="28"/>
        </w:rPr>
      </w:pPr>
      <w:bookmarkStart w:id="29" w:name="_Toc485199892"/>
      <w:bookmarkStart w:id="30" w:name="_Toc485108601"/>
      <w:bookmarkStart w:id="31" w:name="_Toc480521763"/>
      <w:r>
        <w:rPr>
          <w:rFonts w:ascii="Footlight MT Light" w:hAnsi="Footlight MT Light"/>
          <w:sz w:val="28"/>
          <w:szCs w:val="28"/>
        </w:rPr>
        <w:t xml:space="preserve">2.1 RESPONSIBILITIES/EXPECTATIONS </w:t>
      </w:r>
      <w:r>
        <w:rPr>
          <w:rFonts w:ascii="Footlight MT Light" w:eastAsia="Arial Unicode MS" w:hAnsi="Footlight MT Light"/>
          <w:sz w:val="28"/>
          <w:szCs w:val="28"/>
        </w:rPr>
        <w:t>OF STAFF</w:t>
      </w:r>
      <w:bookmarkEnd w:id="29"/>
      <w:bookmarkEnd w:id="30"/>
      <w:bookmarkEnd w:id="31"/>
    </w:p>
    <w:p w:rsidR="00263E06" w:rsidRDefault="00263E06" w:rsidP="00263E06">
      <w:pPr>
        <w:jc w:val="both"/>
        <w:rPr>
          <w:rFonts w:ascii="Footlight MT Light" w:eastAsia="Arial Unicode MS" w:hAnsi="Footlight MT Light"/>
          <w:sz w:val="28"/>
          <w:szCs w:val="28"/>
        </w:rPr>
      </w:pPr>
      <w:r>
        <w:rPr>
          <w:rFonts w:ascii="Footlight MT Light" w:eastAsia="Arial Unicode MS" w:hAnsi="Footlight MT Light"/>
          <w:sz w:val="28"/>
          <w:szCs w:val="28"/>
        </w:rPr>
        <w:t>Each staff member shall be responsible for:</w:t>
      </w:r>
    </w:p>
    <w:p w:rsidR="00263E06" w:rsidRDefault="00263E06" w:rsidP="00263E06">
      <w:pPr>
        <w:jc w:val="both"/>
        <w:rPr>
          <w:rFonts w:ascii="Footlight MT Light" w:hAnsi="Footlight MT Light"/>
          <w:sz w:val="28"/>
          <w:szCs w:val="28"/>
        </w:rPr>
      </w:pPr>
    </w:p>
    <w:p w:rsidR="00772947" w:rsidRDefault="00772947"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Each staff member must maintain good academic grades failure to </w:t>
      </w:r>
      <w:proofErr w:type="gramStart"/>
      <w:r>
        <w:rPr>
          <w:rFonts w:ascii="Footlight MT Light" w:eastAsia="Arial Unicode MS" w:hAnsi="Footlight MT Light" w:cs="Arial Unicode MS"/>
          <w:sz w:val="28"/>
          <w:szCs w:val="28"/>
        </w:rPr>
        <w:t>which .</w:t>
      </w:r>
      <w:proofErr w:type="gramEnd"/>
    </w:p>
    <w:p w:rsidR="00263E06" w:rsidRDefault="00263E06"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Reflecting on the changing needs of their work and future career aspirations and identifying their own staff development needs.</w:t>
      </w:r>
    </w:p>
    <w:p w:rsidR="00263E06" w:rsidRDefault="00263E06"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Discussing with their HOS or other appropriate forum the staff development needs arising from their own reflection and the needs of the school/section and establishing priorities.</w:t>
      </w:r>
    </w:p>
    <w:p w:rsidR="00263E06" w:rsidRDefault="00263E06"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Seeking out and participate actively in forms of staff development and training which will help them to meet agreed needs.</w:t>
      </w:r>
    </w:p>
    <w:p w:rsidR="00263E06" w:rsidRPr="00BF11A2" w:rsidRDefault="00263E06" w:rsidP="00BF11A2">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Applying newly acquired knowledge and skills in their work as </w:t>
      </w:r>
      <w:r w:rsidRPr="00BF11A2">
        <w:rPr>
          <w:rFonts w:ascii="Footlight MT Light" w:eastAsia="Arial Unicode MS" w:hAnsi="Footlight MT Light" w:cs="Arial Unicode MS"/>
          <w:sz w:val="28"/>
          <w:szCs w:val="28"/>
        </w:rPr>
        <w:t>appropriate.</w:t>
      </w:r>
    </w:p>
    <w:p w:rsidR="00263E06" w:rsidRDefault="00263E06"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Participating in staff appraisal as required by the University.</w:t>
      </w:r>
    </w:p>
    <w:p w:rsidR="00263E06" w:rsidRDefault="00263E06" w:rsidP="00DB27DD">
      <w:pPr>
        <w:pStyle w:val="ListParagraph"/>
        <w:numPr>
          <w:ilvl w:val="0"/>
          <w:numId w:val="9"/>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Giving feedback in form of reports on the training program undertaken to their Heads of Sections.</w:t>
      </w:r>
    </w:p>
    <w:p w:rsidR="00263E06" w:rsidRDefault="00263E06" w:rsidP="00263E06">
      <w:pPr>
        <w:pStyle w:val="Heading1"/>
        <w:jc w:val="both"/>
        <w:rPr>
          <w:rFonts w:ascii="Footlight MT Light" w:eastAsia="Arial Unicode MS" w:hAnsi="Footlight MT Light"/>
          <w:color w:val="0070C0"/>
          <w:sz w:val="28"/>
          <w:szCs w:val="28"/>
        </w:rPr>
      </w:pPr>
      <w:bookmarkStart w:id="32" w:name="_Toc485199893"/>
      <w:r>
        <w:rPr>
          <w:rFonts w:ascii="Footlight MT Light" w:eastAsia="Arial Unicode MS" w:hAnsi="Footlight MT Light"/>
          <w:sz w:val="28"/>
          <w:szCs w:val="28"/>
        </w:rPr>
        <w:t>2.2 RESPONSIBILITIES/EXPECTATIONS OF MANAGEMENT</w:t>
      </w:r>
      <w:bookmarkEnd w:id="32"/>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The role of management will be to ensure that the training and development needs of staff are </w:t>
      </w:r>
      <w:proofErr w:type="spellStart"/>
      <w:r>
        <w:rPr>
          <w:rFonts w:ascii="Footlight MT Light" w:eastAsia="Arial Unicode MS" w:hAnsi="Footlight MT Light" w:cs="Arial Unicode MS"/>
          <w:sz w:val="28"/>
          <w:szCs w:val="28"/>
        </w:rPr>
        <w:t>indentified</w:t>
      </w:r>
      <w:proofErr w:type="spellEnd"/>
      <w:r>
        <w:rPr>
          <w:rFonts w:ascii="Footlight MT Light" w:eastAsia="Arial Unicode MS" w:hAnsi="Footlight MT Light" w:cs="Arial Unicode MS"/>
          <w:sz w:val="28"/>
          <w:szCs w:val="28"/>
        </w:rPr>
        <w:t xml:space="preserve"> taking into account individual and groups and ensuring that such needs are appropriately addressed. Management should also ensure that resources are made available for the purpose</w:t>
      </w:r>
    </w:p>
    <w:p w:rsidR="00263E06" w:rsidRDefault="00263E06" w:rsidP="00263E06">
      <w:pPr>
        <w:pStyle w:val="Heading1"/>
        <w:jc w:val="both"/>
        <w:rPr>
          <w:rFonts w:ascii="Footlight MT Light" w:eastAsia="Arial Unicode MS" w:hAnsi="Footlight MT Light"/>
          <w:sz w:val="28"/>
          <w:szCs w:val="28"/>
        </w:rPr>
      </w:pPr>
      <w:bookmarkStart w:id="33" w:name="_Toc485199894"/>
      <w:bookmarkStart w:id="34" w:name="_Toc485108602"/>
      <w:bookmarkStart w:id="35" w:name="_Toc480521764"/>
      <w:r>
        <w:rPr>
          <w:rFonts w:ascii="Footlight MT Light" w:eastAsia="Arial Unicode MS" w:hAnsi="Footlight MT Light"/>
          <w:sz w:val="28"/>
          <w:szCs w:val="28"/>
        </w:rPr>
        <w:t>2.3 ELIGIBILITY</w:t>
      </w:r>
      <w:bookmarkEnd w:id="33"/>
      <w:bookmarkEnd w:id="34"/>
      <w:bookmarkEnd w:id="35"/>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For staff to benefit from this policy they should have demonstrated a high level of discipline and exemplary performance.</w:t>
      </w:r>
      <w:r w:rsidR="00DB27DD">
        <w:rPr>
          <w:rFonts w:ascii="Footlight MT Light" w:eastAsia="Arial Unicode MS" w:hAnsi="Footlight MT Light" w:cs="Arial Unicode MS"/>
          <w:sz w:val="28"/>
          <w:szCs w:val="28"/>
        </w:rPr>
        <w:t xml:space="preserve"> The individual must also meet the requirements of the trainer. </w:t>
      </w:r>
    </w:p>
    <w:p w:rsidR="00DB27DD" w:rsidRDefault="00DB27DD"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The individual must also meet conditions of the Regulatory bodies where applicable.</w:t>
      </w:r>
    </w:p>
    <w:p w:rsidR="00263E06" w:rsidRDefault="00263E06" w:rsidP="00263E06">
      <w:pPr>
        <w:pStyle w:val="Heading1"/>
        <w:jc w:val="both"/>
        <w:rPr>
          <w:rFonts w:ascii="Footlight MT Light" w:eastAsia="Arial Unicode MS" w:hAnsi="Footlight MT Light"/>
          <w:sz w:val="28"/>
          <w:szCs w:val="28"/>
        </w:rPr>
      </w:pPr>
      <w:bookmarkStart w:id="36" w:name="_Toc485199895"/>
      <w:bookmarkStart w:id="37" w:name="_Toc485108603"/>
      <w:bookmarkStart w:id="38" w:name="_Toc480521770"/>
      <w:r>
        <w:rPr>
          <w:rFonts w:ascii="Footlight MT Light" w:hAnsi="Footlight MT Light"/>
          <w:sz w:val="28"/>
          <w:szCs w:val="28"/>
        </w:rPr>
        <w:t>2.4 TRAINING</w:t>
      </w:r>
      <w:r>
        <w:rPr>
          <w:rFonts w:ascii="Footlight MT Light" w:eastAsia="Arial Unicode MS" w:hAnsi="Footlight MT Light"/>
          <w:sz w:val="28"/>
          <w:szCs w:val="28"/>
        </w:rPr>
        <w:t xml:space="preserve"> MODES</w:t>
      </w:r>
      <w:bookmarkEnd w:id="36"/>
      <w:bookmarkEnd w:id="37"/>
      <w:bookmarkEnd w:id="38"/>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The following modes of training shall be used to train staff:</w:t>
      </w:r>
    </w:p>
    <w:p w:rsidR="00263E06" w:rsidRDefault="00DB27DD"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(1</w:t>
      </w:r>
      <w:r w:rsidR="00263E06">
        <w:rPr>
          <w:rFonts w:ascii="Footlight MT Light" w:eastAsia="Arial Unicode MS" w:hAnsi="Footlight MT Light" w:cs="Arial Unicode MS"/>
          <w:sz w:val="28"/>
          <w:szCs w:val="28"/>
        </w:rPr>
        <w:t xml:space="preserve">) </w:t>
      </w:r>
      <w:r w:rsidR="00263E06">
        <w:rPr>
          <w:rFonts w:ascii="Footlight MT Light" w:eastAsia="Arial Unicode MS" w:hAnsi="Footlight MT Light" w:cs="Arial Unicode MS"/>
          <w:sz w:val="28"/>
          <w:szCs w:val="28"/>
        </w:rPr>
        <w:tab/>
        <w:t>On the job training which may be in-house or external</w:t>
      </w:r>
    </w:p>
    <w:p w:rsidR="00263E06" w:rsidRDefault="00DB27DD"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(2</w:t>
      </w:r>
      <w:r w:rsidR="00263E06">
        <w:rPr>
          <w:rFonts w:ascii="Footlight MT Light" w:eastAsia="Arial Unicode MS" w:hAnsi="Footlight MT Light" w:cs="Arial Unicode MS"/>
          <w:sz w:val="28"/>
          <w:szCs w:val="28"/>
        </w:rPr>
        <w:t>)</w:t>
      </w:r>
      <w:r w:rsidR="00263E06">
        <w:rPr>
          <w:rFonts w:ascii="Footlight MT Light" w:eastAsia="Arial Unicode MS" w:hAnsi="Footlight MT Light" w:cs="Arial Unicode MS"/>
          <w:sz w:val="28"/>
          <w:szCs w:val="28"/>
        </w:rPr>
        <w:tab/>
        <w:t>Off the job training- Long term or short term training</w:t>
      </w:r>
    </w:p>
    <w:p w:rsidR="00263E06" w:rsidRDefault="00DB27DD"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(3</w:t>
      </w:r>
      <w:r w:rsidR="00263E06">
        <w:rPr>
          <w:rFonts w:ascii="Footlight MT Light" w:eastAsia="Arial Unicode MS" w:hAnsi="Footlight MT Light" w:cs="Arial Unicode MS"/>
          <w:sz w:val="28"/>
          <w:szCs w:val="28"/>
        </w:rPr>
        <w:t>)</w:t>
      </w:r>
      <w:r w:rsidR="00263E06">
        <w:rPr>
          <w:rFonts w:ascii="Footlight MT Light" w:eastAsia="Arial Unicode MS" w:hAnsi="Footlight MT Light" w:cs="Arial Unicode MS"/>
          <w:sz w:val="28"/>
          <w:szCs w:val="28"/>
        </w:rPr>
        <w:tab/>
        <w:t>Full time/part time/distant learning</w:t>
      </w:r>
    </w:p>
    <w:p w:rsidR="00263E06" w:rsidRDefault="00263E06" w:rsidP="00263E06">
      <w:pPr>
        <w:pStyle w:val="Heading1"/>
        <w:jc w:val="both"/>
        <w:rPr>
          <w:rFonts w:ascii="Footlight MT Light" w:eastAsia="Arial Unicode MS" w:hAnsi="Footlight MT Light"/>
          <w:sz w:val="28"/>
          <w:szCs w:val="28"/>
        </w:rPr>
      </w:pPr>
      <w:bookmarkStart w:id="39" w:name="_Toc485199896"/>
      <w:bookmarkStart w:id="40" w:name="_Toc485108604"/>
      <w:bookmarkStart w:id="41" w:name="_Toc480521771"/>
      <w:r>
        <w:rPr>
          <w:rFonts w:ascii="Footlight MT Light" w:hAnsi="Footlight MT Light"/>
          <w:sz w:val="28"/>
          <w:szCs w:val="28"/>
        </w:rPr>
        <w:t>2.5 TRAINING</w:t>
      </w:r>
      <w:r>
        <w:rPr>
          <w:rFonts w:ascii="Footlight MT Light" w:eastAsia="Arial Unicode MS" w:hAnsi="Footlight MT Light"/>
          <w:sz w:val="28"/>
          <w:szCs w:val="28"/>
        </w:rPr>
        <w:t xml:space="preserve"> PLANS</w:t>
      </w:r>
      <w:bookmarkEnd w:id="39"/>
      <w:bookmarkEnd w:id="40"/>
      <w:bookmarkEnd w:id="41"/>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The University shall adopt the two – way approach i.e. bottom – up or top-down.</w:t>
      </w:r>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Short term training shall cover courses taking less than one year while long term courses will be those that cover more than one year.</w:t>
      </w:r>
    </w:p>
    <w:p w:rsidR="00263E06" w:rsidRDefault="00263E06" w:rsidP="00263E06">
      <w:pPr>
        <w:pStyle w:val="Heading2"/>
        <w:jc w:val="both"/>
        <w:rPr>
          <w:rFonts w:ascii="Footlight MT Light" w:eastAsia="Arial Unicode MS" w:hAnsi="Footlight MT Light"/>
          <w:color w:val="auto"/>
          <w:sz w:val="28"/>
          <w:szCs w:val="28"/>
        </w:rPr>
      </w:pPr>
      <w:bookmarkStart w:id="42" w:name="_Toc480521772"/>
      <w:bookmarkStart w:id="43" w:name="_Toc485199897"/>
      <w:bookmarkStart w:id="44" w:name="_Toc485108605"/>
      <w:r>
        <w:rPr>
          <w:rFonts w:ascii="Footlight MT Light" w:eastAsia="Arial Unicode MS" w:hAnsi="Footlight MT Light"/>
          <w:color w:val="auto"/>
          <w:sz w:val="28"/>
          <w:szCs w:val="28"/>
        </w:rPr>
        <w:t>Short term courses shall include</w:t>
      </w:r>
      <w:bookmarkEnd w:id="42"/>
      <w:r>
        <w:rPr>
          <w:rFonts w:ascii="Footlight MT Light" w:eastAsia="Arial Unicode MS" w:hAnsi="Footlight MT Light"/>
          <w:color w:val="auto"/>
          <w:sz w:val="28"/>
          <w:szCs w:val="28"/>
        </w:rPr>
        <w:t xml:space="preserve"> but not limited to;</w:t>
      </w:r>
      <w:bookmarkEnd w:id="43"/>
      <w:bookmarkEnd w:id="44"/>
    </w:p>
    <w:p w:rsidR="00263E06" w:rsidRDefault="00263E06" w:rsidP="00263E06">
      <w:pPr>
        <w:pStyle w:val="ListParagraph"/>
        <w:numPr>
          <w:ilvl w:val="0"/>
          <w:numId w:val="2"/>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Seminars and workshops</w:t>
      </w:r>
    </w:p>
    <w:p w:rsidR="00263E06" w:rsidRDefault="00263E06" w:rsidP="00263E06">
      <w:pPr>
        <w:pStyle w:val="ListParagraph"/>
        <w:numPr>
          <w:ilvl w:val="0"/>
          <w:numId w:val="2"/>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Conferences</w:t>
      </w:r>
    </w:p>
    <w:p w:rsidR="00263E06" w:rsidRDefault="00263E06" w:rsidP="00263E06">
      <w:pPr>
        <w:pStyle w:val="ListParagraph"/>
        <w:numPr>
          <w:ilvl w:val="0"/>
          <w:numId w:val="2"/>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Study tours</w:t>
      </w:r>
    </w:p>
    <w:p w:rsidR="00263E06" w:rsidRDefault="00263E06" w:rsidP="00263E06">
      <w:pPr>
        <w:pStyle w:val="ListParagraph"/>
        <w:numPr>
          <w:ilvl w:val="0"/>
          <w:numId w:val="2"/>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Attachments</w:t>
      </w:r>
    </w:p>
    <w:p w:rsidR="00263E06" w:rsidRDefault="00263E06" w:rsidP="00263E06">
      <w:pPr>
        <w:pStyle w:val="ListParagraph"/>
        <w:numPr>
          <w:ilvl w:val="0"/>
          <w:numId w:val="2"/>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Exchange programs</w:t>
      </w:r>
    </w:p>
    <w:p w:rsidR="00263E06" w:rsidRDefault="00263E06" w:rsidP="00263E06">
      <w:pPr>
        <w:pStyle w:val="Heading2"/>
        <w:jc w:val="both"/>
        <w:rPr>
          <w:rFonts w:ascii="Footlight MT Light" w:eastAsia="Arial Unicode MS" w:hAnsi="Footlight MT Light"/>
          <w:color w:val="auto"/>
          <w:sz w:val="28"/>
          <w:szCs w:val="28"/>
        </w:rPr>
      </w:pPr>
      <w:bookmarkStart w:id="45" w:name="_Toc485199898"/>
      <w:bookmarkStart w:id="46" w:name="_Toc485108606"/>
      <w:bookmarkStart w:id="47" w:name="_Toc480521773"/>
      <w:r>
        <w:rPr>
          <w:rFonts w:ascii="Footlight MT Light" w:eastAsia="Arial Unicode MS" w:hAnsi="Footlight MT Light"/>
          <w:color w:val="auto"/>
          <w:sz w:val="28"/>
          <w:szCs w:val="28"/>
        </w:rPr>
        <w:t>Long term courses/</w:t>
      </w:r>
      <w:proofErr w:type="spellStart"/>
      <w:r>
        <w:rPr>
          <w:rFonts w:ascii="Footlight MT Light" w:eastAsia="Arial Unicode MS" w:hAnsi="Footlight MT Light"/>
          <w:color w:val="auto"/>
          <w:sz w:val="28"/>
          <w:szCs w:val="28"/>
        </w:rPr>
        <w:t>programmes</w:t>
      </w:r>
      <w:proofErr w:type="spellEnd"/>
      <w:r>
        <w:rPr>
          <w:rFonts w:ascii="Footlight MT Light" w:eastAsia="Arial Unicode MS" w:hAnsi="Footlight MT Light"/>
          <w:color w:val="auto"/>
          <w:sz w:val="28"/>
          <w:szCs w:val="28"/>
        </w:rPr>
        <w:t xml:space="preserve"> shall include:</w:t>
      </w:r>
      <w:bookmarkEnd w:id="45"/>
      <w:bookmarkEnd w:id="46"/>
      <w:bookmarkEnd w:id="47"/>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Certificate courses</w:t>
      </w:r>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Diploma courses</w:t>
      </w:r>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Undergraduate courses</w:t>
      </w:r>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proofErr w:type="spellStart"/>
      <w:r>
        <w:rPr>
          <w:rFonts w:ascii="Footlight MT Light" w:eastAsia="Arial Unicode MS" w:hAnsi="Footlight MT Light" w:cs="Arial Unicode MS"/>
          <w:sz w:val="28"/>
          <w:szCs w:val="28"/>
        </w:rPr>
        <w:t>Masters</w:t>
      </w:r>
      <w:proofErr w:type="spellEnd"/>
      <w:r>
        <w:rPr>
          <w:rFonts w:ascii="Footlight MT Light" w:eastAsia="Arial Unicode MS" w:hAnsi="Footlight MT Light" w:cs="Arial Unicode MS"/>
          <w:sz w:val="28"/>
          <w:szCs w:val="28"/>
        </w:rPr>
        <w:t xml:space="preserve"> degree </w:t>
      </w:r>
      <w:proofErr w:type="spellStart"/>
      <w:r>
        <w:rPr>
          <w:rFonts w:ascii="Footlight MT Light" w:eastAsia="Arial Unicode MS" w:hAnsi="Footlight MT Light" w:cs="Arial Unicode MS"/>
          <w:sz w:val="28"/>
          <w:szCs w:val="28"/>
        </w:rPr>
        <w:t>programmes</w:t>
      </w:r>
      <w:proofErr w:type="spellEnd"/>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Post graduate Diploma</w:t>
      </w:r>
    </w:p>
    <w:p w:rsidR="00263E06" w:rsidRDefault="00263E06" w:rsidP="00263E06">
      <w:pPr>
        <w:pStyle w:val="ListParagraph"/>
        <w:numPr>
          <w:ilvl w:val="0"/>
          <w:numId w:val="3"/>
        </w:num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PhD </w:t>
      </w:r>
      <w:proofErr w:type="spellStart"/>
      <w:r>
        <w:rPr>
          <w:rFonts w:ascii="Footlight MT Light" w:eastAsia="Arial Unicode MS" w:hAnsi="Footlight MT Light" w:cs="Arial Unicode MS"/>
          <w:sz w:val="28"/>
          <w:szCs w:val="28"/>
        </w:rPr>
        <w:t>programmes</w:t>
      </w:r>
      <w:proofErr w:type="spellEnd"/>
    </w:p>
    <w:p w:rsidR="00263E06" w:rsidRDefault="00263E06" w:rsidP="00263E06">
      <w:pPr>
        <w:pStyle w:val="Heading1"/>
        <w:jc w:val="both"/>
        <w:rPr>
          <w:rFonts w:ascii="Footlight MT Light" w:eastAsia="Arial Unicode MS" w:hAnsi="Footlight MT Light"/>
          <w:sz w:val="28"/>
          <w:szCs w:val="28"/>
        </w:rPr>
      </w:pPr>
      <w:bookmarkStart w:id="48" w:name="_Toc485199899"/>
      <w:bookmarkStart w:id="49" w:name="_Toc485108607"/>
      <w:bookmarkStart w:id="50" w:name="_Toc480521774"/>
      <w:r>
        <w:rPr>
          <w:rFonts w:ascii="Footlight MT Light" w:eastAsia="Arial Unicode MS" w:hAnsi="Footlight MT Light"/>
          <w:sz w:val="28"/>
          <w:szCs w:val="28"/>
        </w:rPr>
        <w:t>2.6 STAFF SPONSORSHIPS</w:t>
      </w:r>
      <w:bookmarkEnd w:id="48"/>
      <w:bookmarkEnd w:id="49"/>
      <w:bookmarkEnd w:id="50"/>
    </w:p>
    <w:p w:rsidR="00263E06" w:rsidRDefault="00263E06" w:rsidP="00263E06">
      <w:pPr>
        <w:jc w:val="both"/>
        <w:rPr>
          <w:rFonts w:ascii="Footlight MT Light" w:hAnsi="Footlight MT Light"/>
          <w:sz w:val="28"/>
          <w:szCs w:val="28"/>
        </w:rPr>
      </w:pPr>
      <w:r>
        <w:rPr>
          <w:rFonts w:ascii="Footlight MT Light" w:hAnsi="Footlight MT Light"/>
          <w:sz w:val="28"/>
          <w:szCs w:val="28"/>
        </w:rPr>
        <w:t>There</w:t>
      </w:r>
      <w:r w:rsidR="00BF11A2">
        <w:rPr>
          <w:rFonts w:ascii="Footlight MT Light" w:hAnsi="Footlight MT Light"/>
          <w:sz w:val="28"/>
          <w:szCs w:val="28"/>
        </w:rPr>
        <w:t xml:space="preserve"> University</w:t>
      </w:r>
      <w:r>
        <w:rPr>
          <w:rFonts w:ascii="Footlight MT Light" w:hAnsi="Footlight MT Light"/>
          <w:sz w:val="28"/>
          <w:szCs w:val="28"/>
        </w:rPr>
        <w:t xml:space="preserve"> shall</w:t>
      </w:r>
      <w:r w:rsidR="00BF11A2">
        <w:rPr>
          <w:rFonts w:ascii="Footlight MT Light" w:hAnsi="Footlight MT Light"/>
          <w:sz w:val="28"/>
          <w:szCs w:val="28"/>
        </w:rPr>
        <w:t xml:space="preserve"> allocate funds to the</w:t>
      </w:r>
      <w:r>
        <w:rPr>
          <w:rFonts w:ascii="Footlight MT Light" w:hAnsi="Footlight MT Light"/>
          <w:sz w:val="28"/>
          <w:szCs w:val="28"/>
        </w:rPr>
        <w:t xml:space="preserve"> Staff Sponsorship Fund (SSF) to which th</w:t>
      </w:r>
      <w:r w:rsidR="00BF11A2">
        <w:rPr>
          <w:rFonts w:ascii="Footlight MT Light" w:hAnsi="Footlight MT Light"/>
          <w:sz w:val="28"/>
          <w:szCs w:val="28"/>
        </w:rPr>
        <w:t>e University shall contribute</w:t>
      </w:r>
      <w:r>
        <w:rPr>
          <w:rFonts w:ascii="Footlight MT Light" w:hAnsi="Footlight MT Light"/>
          <w:sz w:val="28"/>
          <w:szCs w:val="28"/>
        </w:rPr>
        <w:t xml:space="preserve"> of its recurrent expenditure and also funding from other sources.</w:t>
      </w:r>
      <w:r w:rsidR="00BF11A2">
        <w:rPr>
          <w:rFonts w:ascii="Footlight MT Light" w:hAnsi="Footlight MT Light"/>
          <w:sz w:val="28"/>
          <w:szCs w:val="28"/>
        </w:rPr>
        <w:t xml:space="preserve"> </w:t>
      </w:r>
      <w:r>
        <w:rPr>
          <w:rFonts w:ascii="Footlight MT Light" w:hAnsi="Footlight MT Light"/>
          <w:sz w:val="28"/>
          <w:szCs w:val="28"/>
        </w:rPr>
        <w:t>It shall take the following forms</w:t>
      </w:r>
    </w:p>
    <w:p w:rsidR="00263E06" w:rsidRDefault="00263E06" w:rsidP="00263E06">
      <w:pPr>
        <w:pStyle w:val="ListParagraph"/>
        <w:ind w:left="0"/>
        <w:jc w:val="both"/>
        <w:rPr>
          <w:rFonts w:ascii="Footlight MT Light" w:hAnsi="Footlight MT Light"/>
          <w:sz w:val="28"/>
          <w:szCs w:val="28"/>
        </w:rPr>
      </w:pPr>
      <w:r>
        <w:rPr>
          <w:rFonts w:ascii="Footlight MT Light" w:hAnsi="Footlight MT Light"/>
          <w:sz w:val="28"/>
          <w:szCs w:val="28"/>
        </w:rPr>
        <w:t>(a)</w:t>
      </w:r>
      <w:r>
        <w:rPr>
          <w:rFonts w:ascii="Footlight MT Light" w:hAnsi="Footlight MT Light"/>
          <w:sz w:val="28"/>
          <w:szCs w:val="28"/>
        </w:rPr>
        <w:tab/>
        <w:t>Partial sponsorship</w:t>
      </w:r>
    </w:p>
    <w:p w:rsidR="00263E06" w:rsidRDefault="00263E06" w:rsidP="00263E06">
      <w:pPr>
        <w:pStyle w:val="ListParagraph"/>
        <w:ind w:left="0"/>
        <w:jc w:val="both"/>
        <w:rPr>
          <w:rFonts w:ascii="Footlight MT Light" w:hAnsi="Footlight MT Light"/>
          <w:sz w:val="28"/>
          <w:szCs w:val="28"/>
        </w:rPr>
      </w:pPr>
      <w:r>
        <w:rPr>
          <w:rFonts w:ascii="Footlight MT Light" w:hAnsi="Footlight MT Light"/>
          <w:sz w:val="28"/>
          <w:szCs w:val="28"/>
        </w:rPr>
        <w:t>(b)</w:t>
      </w:r>
      <w:r>
        <w:rPr>
          <w:rFonts w:ascii="Footlight MT Light" w:hAnsi="Footlight MT Light"/>
          <w:sz w:val="28"/>
          <w:szCs w:val="28"/>
        </w:rPr>
        <w:tab/>
        <w:t xml:space="preserve">Full sponsorship on priority basis with special preference being given to </w:t>
      </w:r>
    </w:p>
    <w:p w:rsidR="00263E06" w:rsidRDefault="00263E06" w:rsidP="00263E06">
      <w:pPr>
        <w:pStyle w:val="ListParagraph"/>
        <w:ind w:left="0" w:firstLine="720"/>
        <w:jc w:val="both"/>
        <w:rPr>
          <w:rFonts w:ascii="Footlight MT Light" w:hAnsi="Footlight MT Light"/>
          <w:sz w:val="28"/>
          <w:szCs w:val="28"/>
        </w:rPr>
      </w:pPr>
      <w:r>
        <w:rPr>
          <w:rFonts w:ascii="Footlight MT Light" w:hAnsi="Footlight MT Light"/>
          <w:sz w:val="28"/>
          <w:szCs w:val="28"/>
        </w:rPr>
        <w:t xml:space="preserve">academic staff. </w:t>
      </w:r>
    </w:p>
    <w:p w:rsidR="00263E06" w:rsidRDefault="00263E06" w:rsidP="00263E06">
      <w:pPr>
        <w:pStyle w:val="ListParagraph"/>
        <w:ind w:left="0" w:firstLine="720"/>
        <w:jc w:val="both"/>
        <w:rPr>
          <w:rFonts w:ascii="Footlight MT Light" w:hAnsi="Footlight MT Light"/>
          <w:sz w:val="28"/>
          <w:szCs w:val="28"/>
        </w:rPr>
      </w:pPr>
      <w:r>
        <w:rPr>
          <w:rFonts w:ascii="Footlight MT Light" w:hAnsi="Footlight MT Light"/>
          <w:sz w:val="28"/>
          <w:szCs w:val="28"/>
        </w:rPr>
        <w:t>The sponsorship shall be internal or external.</w:t>
      </w:r>
    </w:p>
    <w:p w:rsidR="00263E06" w:rsidRDefault="00263E06" w:rsidP="00263E06">
      <w:pPr>
        <w:pStyle w:val="Heading2"/>
        <w:jc w:val="both"/>
        <w:rPr>
          <w:rFonts w:ascii="Footlight MT Light" w:hAnsi="Footlight MT Light"/>
          <w:sz w:val="28"/>
          <w:szCs w:val="28"/>
        </w:rPr>
      </w:pPr>
      <w:bookmarkStart w:id="51" w:name="_Toc485199900"/>
      <w:bookmarkStart w:id="52" w:name="_Toc485108608"/>
      <w:bookmarkStart w:id="53" w:name="_Toc480521775"/>
      <w:r>
        <w:rPr>
          <w:rFonts w:ascii="Footlight MT Light" w:hAnsi="Footlight MT Light"/>
          <w:color w:val="auto"/>
          <w:sz w:val="28"/>
          <w:szCs w:val="28"/>
        </w:rPr>
        <w:t>(</w:t>
      </w:r>
      <w:proofErr w:type="spellStart"/>
      <w:r>
        <w:rPr>
          <w:rFonts w:ascii="Footlight MT Light" w:hAnsi="Footlight MT Light"/>
          <w:color w:val="auto"/>
          <w:sz w:val="28"/>
          <w:szCs w:val="28"/>
        </w:rPr>
        <w:t>i</w:t>
      </w:r>
      <w:proofErr w:type="spellEnd"/>
      <w:r>
        <w:rPr>
          <w:rFonts w:ascii="Footlight MT Light" w:hAnsi="Footlight MT Light"/>
          <w:color w:val="auto"/>
          <w:sz w:val="28"/>
          <w:szCs w:val="28"/>
        </w:rPr>
        <w:t>)</w:t>
      </w:r>
      <w:r>
        <w:rPr>
          <w:rFonts w:ascii="Footlight MT Light" w:hAnsi="Footlight MT Light"/>
          <w:sz w:val="28"/>
          <w:szCs w:val="28"/>
        </w:rPr>
        <w:tab/>
      </w:r>
      <w:r>
        <w:rPr>
          <w:rFonts w:ascii="Footlight MT Light" w:hAnsi="Footlight MT Light"/>
          <w:color w:val="auto"/>
          <w:sz w:val="28"/>
          <w:szCs w:val="28"/>
        </w:rPr>
        <w:t>Internal Sponsorship</w:t>
      </w:r>
      <w:bookmarkEnd w:id="51"/>
      <w:bookmarkEnd w:id="52"/>
      <w:bookmarkEnd w:id="53"/>
    </w:p>
    <w:p w:rsidR="00263E06" w:rsidRDefault="00263E06" w:rsidP="00263E06">
      <w:pPr>
        <w:jc w:val="both"/>
        <w:rPr>
          <w:rFonts w:ascii="Footlight MT Light" w:eastAsia="Arial Unicode MS" w:hAnsi="Footlight MT Light"/>
          <w:sz w:val="28"/>
          <w:szCs w:val="28"/>
        </w:rPr>
      </w:pPr>
      <w:r>
        <w:rPr>
          <w:rFonts w:ascii="Footlight MT Light" w:eastAsia="Arial Unicode MS" w:hAnsi="Footlight MT Light"/>
          <w:sz w:val="28"/>
          <w:szCs w:val="28"/>
        </w:rPr>
        <w:t>This shall be given to staff pursuing training at the Machakos University and shall be given in form of fee waiver.</w:t>
      </w:r>
    </w:p>
    <w:p w:rsidR="00263E06" w:rsidRDefault="00263E06" w:rsidP="00263E06">
      <w:pPr>
        <w:pStyle w:val="ListParagraph"/>
        <w:ind w:left="2160"/>
        <w:jc w:val="both"/>
        <w:rPr>
          <w:rFonts w:ascii="Footlight MT Light" w:eastAsia="Arial Unicode MS" w:hAnsi="Footlight MT Light" w:cs="Arial Unicode MS"/>
          <w:sz w:val="28"/>
          <w:szCs w:val="28"/>
        </w:rPr>
      </w:pPr>
    </w:p>
    <w:p w:rsidR="00263E06" w:rsidRDefault="00263E06" w:rsidP="00263E06">
      <w:pPr>
        <w:pStyle w:val="Heading2"/>
        <w:jc w:val="both"/>
        <w:rPr>
          <w:rFonts w:ascii="Footlight MT Light" w:eastAsia="Arial Unicode MS" w:hAnsi="Footlight MT Light"/>
          <w:color w:val="auto"/>
          <w:sz w:val="28"/>
          <w:szCs w:val="28"/>
        </w:rPr>
      </w:pPr>
      <w:bookmarkStart w:id="54" w:name="_Toc485199901"/>
      <w:bookmarkStart w:id="55" w:name="_Toc480521776"/>
      <w:r>
        <w:rPr>
          <w:rFonts w:ascii="Footlight MT Light" w:eastAsia="Arial Unicode MS" w:hAnsi="Footlight MT Light" w:cs="Arial Unicode MS"/>
          <w:color w:val="auto"/>
          <w:sz w:val="28"/>
          <w:szCs w:val="28"/>
        </w:rPr>
        <w:t>(ii)</w:t>
      </w:r>
      <w:r>
        <w:rPr>
          <w:rFonts w:ascii="Footlight MT Light" w:eastAsia="Arial Unicode MS" w:hAnsi="Footlight MT Light" w:cs="Arial Unicode MS"/>
          <w:color w:val="auto"/>
          <w:sz w:val="28"/>
          <w:szCs w:val="28"/>
        </w:rPr>
        <w:tab/>
      </w:r>
      <w:r>
        <w:rPr>
          <w:rFonts w:ascii="Footlight MT Light" w:eastAsia="Arial Unicode MS" w:hAnsi="Footlight MT Light"/>
          <w:color w:val="auto"/>
          <w:sz w:val="28"/>
          <w:szCs w:val="28"/>
        </w:rPr>
        <w:t>External sponsorship</w:t>
      </w:r>
      <w:bookmarkEnd w:id="54"/>
      <w:bookmarkEnd w:id="55"/>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External sponsorship shall be given to staff who opt to study outside the University either in or out of the country.</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The University and/or staff members shall solicit and obtain funding from various sources.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However University funding shall be from SSF or external donors/sponsors</w:t>
      </w:r>
    </w:p>
    <w:p w:rsidR="00263E06" w:rsidRDefault="00263E06" w:rsidP="00263E06">
      <w:pPr>
        <w:pStyle w:val="Heading1"/>
        <w:jc w:val="both"/>
        <w:rPr>
          <w:rFonts w:ascii="Footlight MT Light" w:eastAsia="Arial Unicode MS" w:hAnsi="Footlight MT Light" w:cs="Arial Unicode MS"/>
          <w:sz w:val="28"/>
          <w:szCs w:val="28"/>
        </w:rPr>
      </w:pPr>
      <w:bookmarkStart w:id="56" w:name="_Toc485199902"/>
      <w:r>
        <w:rPr>
          <w:rFonts w:ascii="Footlight MT Light" w:eastAsia="Arial Unicode MS" w:hAnsi="Footlight MT Light"/>
          <w:sz w:val="28"/>
          <w:szCs w:val="28"/>
        </w:rPr>
        <w:t>2.7 PROCEDURES FOR SPONSORSHIP</w:t>
      </w:r>
      <w:bookmarkEnd w:id="56"/>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w:t>
      </w:r>
      <w:r>
        <w:rPr>
          <w:rFonts w:ascii="Footlight MT Light" w:eastAsia="Arial Unicode MS" w:hAnsi="Footlight MT Light" w:cs="Arial Unicode MS"/>
          <w:sz w:val="28"/>
          <w:szCs w:val="28"/>
        </w:rPr>
        <w:tab/>
        <w:t xml:space="preserve"> The University shall each year set aside funds under the SSF to support staff </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            training and development.</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(b)</w:t>
      </w:r>
      <w:r>
        <w:rPr>
          <w:rFonts w:ascii="Footlight MT Light" w:eastAsia="Arial Unicode MS" w:hAnsi="Footlight MT Light" w:cs="Arial Unicode MS"/>
          <w:sz w:val="28"/>
          <w:szCs w:val="28"/>
        </w:rPr>
        <w:tab/>
        <w:t xml:space="preserve"> Each section shall be requested before the financial year to provide their staff  </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            training and development needs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(c)</w:t>
      </w:r>
      <w:r>
        <w:rPr>
          <w:rFonts w:ascii="Footlight MT Light" w:eastAsia="Arial Unicode MS" w:hAnsi="Footlight MT Light" w:cs="Arial Unicode MS"/>
          <w:sz w:val="28"/>
          <w:szCs w:val="28"/>
        </w:rPr>
        <w:tab/>
        <w:t xml:space="preserve"> Staff in need of support shall submit a formal application to the Chairman of   </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            </w:t>
      </w:r>
      <w:r w:rsidR="00BF11A2">
        <w:rPr>
          <w:rFonts w:ascii="Footlight MT Light" w:eastAsia="Arial Unicode MS" w:hAnsi="Footlight MT Light" w:cs="Arial Unicode MS"/>
          <w:sz w:val="28"/>
          <w:szCs w:val="28"/>
        </w:rPr>
        <w:t>ST</w:t>
      </w:r>
      <w:r>
        <w:rPr>
          <w:rFonts w:ascii="Footlight MT Light" w:eastAsia="Arial Unicode MS" w:hAnsi="Footlight MT Light" w:cs="Arial Unicode MS"/>
          <w:sz w:val="28"/>
          <w:szCs w:val="28"/>
        </w:rPr>
        <w:t>C through their respective heads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(d)</w:t>
      </w:r>
      <w:r>
        <w:rPr>
          <w:rFonts w:ascii="Footlight MT Light" w:eastAsia="Arial Unicode MS" w:hAnsi="Footlight MT Light" w:cs="Arial Unicode MS"/>
          <w:sz w:val="28"/>
          <w:szCs w:val="28"/>
        </w:rPr>
        <w:tab/>
        <w:t xml:space="preserve"> The application shall contain all relevant details as the training entails.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(e)</w:t>
      </w:r>
      <w:r>
        <w:rPr>
          <w:rFonts w:ascii="Footlight MT Light" w:eastAsia="Arial Unicode MS" w:hAnsi="Footlight MT Light" w:cs="Arial Unicode MS"/>
          <w:sz w:val="28"/>
          <w:szCs w:val="28"/>
        </w:rPr>
        <w:tab/>
        <w:t xml:space="preserve"> The submitted applic</w:t>
      </w:r>
      <w:r w:rsidR="00BF11A2">
        <w:rPr>
          <w:rFonts w:ascii="Footlight MT Light" w:eastAsia="Arial Unicode MS" w:hAnsi="Footlight MT Light" w:cs="Arial Unicode MS"/>
          <w:sz w:val="28"/>
          <w:szCs w:val="28"/>
        </w:rPr>
        <w:t>ations shall be evaluated by ST</w:t>
      </w:r>
      <w:r>
        <w:rPr>
          <w:rFonts w:ascii="Footlight MT Light" w:eastAsia="Arial Unicode MS" w:hAnsi="Footlight MT Light" w:cs="Arial Unicode MS"/>
          <w:sz w:val="28"/>
          <w:szCs w:val="28"/>
        </w:rPr>
        <w:t xml:space="preserve">C and make  </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            recommendations to the Vice Chancellor</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(f)</w:t>
      </w:r>
      <w:r>
        <w:rPr>
          <w:rFonts w:ascii="Footlight MT Light" w:eastAsia="Arial Unicode MS" w:hAnsi="Footlight MT Light" w:cs="Arial Unicode MS"/>
          <w:sz w:val="28"/>
          <w:szCs w:val="28"/>
        </w:rPr>
        <w:tab/>
        <w:t xml:space="preserve"> The successful candidates shall receive communication from the Chairman of   </w:t>
      </w:r>
    </w:p>
    <w:p w:rsidR="00263E06" w:rsidRDefault="00BF11A2" w:rsidP="00263E06">
      <w:pPr>
        <w:pStyle w:val="ListParagraph"/>
        <w:ind w:left="0" w:firstLine="72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ST</w:t>
      </w:r>
      <w:r w:rsidR="00263E06">
        <w:rPr>
          <w:rFonts w:ascii="Footlight MT Light" w:eastAsia="Arial Unicode MS" w:hAnsi="Footlight MT Light" w:cs="Arial Unicode MS"/>
          <w:sz w:val="28"/>
          <w:szCs w:val="28"/>
        </w:rPr>
        <w:t>C</w:t>
      </w:r>
    </w:p>
    <w:p w:rsidR="00263E06" w:rsidRDefault="00263E06" w:rsidP="00263E06">
      <w:pPr>
        <w:pStyle w:val="ListParagraph"/>
        <w:ind w:left="0"/>
        <w:jc w:val="both"/>
        <w:rPr>
          <w:rFonts w:ascii="Footlight MT Light" w:eastAsia="Arial Unicode MS" w:hAnsi="Footlight MT Light" w:cs="Arial Unicode MS"/>
          <w:b/>
          <w:sz w:val="28"/>
          <w:szCs w:val="28"/>
          <w:u w:val="single"/>
        </w:rPr>
      </w:pPr>
      <w:r>
        <w:rPr>
          <w:rFonts w:ascii="Footlight MT Light" w:eastAsia="Arial Unicode MS" w:hAnsi="Footlight MT Light" w:cs="Arial Unicode MS"/>
          <w:b/>
          <w:sz w:val="28"/>
          <w:szCs w:val="28"/>
          <w:u w:val="single"/>
        </w:rPr>
        <w:t>NB:</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All sponsorship awards shall be subject to availability of funds</w:t>
      </w:r>
    </w:p>
    <w:p w:rsidR="00263E06" w:rsidRDefault="00263E06" w:rsidP="00263E06">
      <w:pPr>
        <w:pStyle w:val="Heading1"/>
        <w:jc w:val="both"/>
        <w:rPr>
          <w:rFonts w:ascii="Footlight MT Light" w:eastAsia="Arial Unicode MS" w:hAnsi="Footlight MT Light"/>
          <w:sz w:val="28"/>
          <w:szCs w:val="28"/>
        </w:rPr>
      </w:pPr>
      <w:bookmarkStart w:id="57" w:name="_Toc485199903"/>
      <w:bookmarkStart w:id="58" w:name="_Toc485108609"/>
      <w:bookmarkStart w:id="59" w:name="_Toc480521777"/>
      <w:r>
        <w:rPr>
          <w:rFonts w:ascii="Footlight MT Light" w:eastAsia="Arial Unicode MS" w:hAnsi="Footlight MT Light"/>
          <w:sz w:val="28"/>
          <w:szCs w:val="28"/>
        </w:rPr>
        <w:t>2.8 FEE WAIVER</w:t>
      </w:r>
      <w:bookmarkEnd w:id="57"/>
      <w:bookmarkEnd w:id="58"/>
      <w:bookmarkEnd w:id="59"/>
    </w:p>
    <w:p w:rsidR="00263E06" w:rsidRDefault="00263E06" w:rsidP="00263E06">
      <w:pPr>
        <w:jc w:val="both"/>
        <w:rPr>
          <w:rFonts w:ascii="Footlight MT Light" w:eastAsia="Arial Unicode MS" w:hAnsi="Footlight MT Light" w:cs="Arial Unicode MS"/>
          <w:sz w:val="28"/>
          <w:szCs w:val="28"/>
        </w:rPr>
      </w:pPr>
      <w:r>
        <w:rPr>
          <w:rFonts w:ascii="Footlight MT Light" w:hAnsi="Footlight MT Light"/>
          <w:sz w:val="28"/>
          <w:szCs w:val="28"/>
        </w:rPr>
        <w:t>This shall be applicab</w:t>
      </w:r>
      <w:r w:rsidR="00BF11A2">
        <w:rPr>
          <w:rFonts w:ascii="Footlight MT Light" w:hAnsi="Footlight MT Light"/>
          <w:sz w:val="28"/>
          <w:szCs w:val="28"/>
        </w:rPr>
        <w:t>le to staff</w:t>
      </w:r>
      <w:r>
        <w:rPr>
          <w:rFonts w:ascii="Footlight MT Light" w:hAnsi="Footlight MT Light"/>
          <w:sz w:val="28"/>
          <w:szCs w:val="28"/>
        </w:rPr>
        <w:t>. S</w:t>
      </w:r>
      <w:r>
        <w:rPr>
          <w:rFonts w:ascii="Footlight MT Light" w:eastAsia="Arial Unicode MS" w:hAnsi="Footlight MT Light" w:cs="Arial Unicode MS"/>
          <w:sz w:val="28"/>
          <w:szCs w:val="28"/>
        </w:rPr>
        <w:t xml:space="preserve">taff shall get 80 % </w:t>
      </w:r>
      <w:r w:rsidR="00BF11A2">
        <w:rPr>
          <w:rFonts w:ascii="Footlight MT Light" w:eastAsia="Arial Unicode MS" w:hAnsi="Footlight MT Light" w:cs="Arial Unicode MS"/>
          <w:sz w:val="28"/>
          <w:szCs w:val="28"/>
        </w:rPr>
        <w:t xml:space="preserve">tuition </w:t>
      </w:r>
      <w:r>
        <w:rPr>
          <w:rFonts w:ascii="Footlight MT Light" w:eastAsia="Arial Unicode MS" w:hAnsi="Footlight MT Light" w:cs="Arial Unicode MS"/>
          <w:sz w:val="28"/>
          <w:szCs w:val="28"/>
        </w:rPr>
        <w:t>fee</w:t>
      </w:r>
      <w:r w:rsidR="00BF11A2">
        <w:rPr>
          <w:rFonts w:ascii="Footlight MT Light" w:eastAsia="Arial Unicode MS" w:hAnsi="Footlight MT Light" w:cs="Arial Unicode MS"/>
          <w:sz w:val="28"/>
          <w:szCs w:val="28"/>
        </w:rPr>
        <w:t>s</w:t>
      </w:r>
      <w:r>
        <w:rPr>
          <w:rFonts w:ascii="Footlight MT Light" w:eastAsia="Arial Unicode MS" w:hAnsi="Footlight MT Light" w:cs="Arial Unicode MS"/>
          <w:sz w:val="28"/>
          <w:szCs w:val="28"/>
        </w:rPr>
        <w:t xml:space="preserve"> wa</w:t>
      </w:r>
      <w:r w:rsidR="00BF11A2">
        <w:rPr>
          <w:rFonts w:ascii="Footlight MT Light" w:eastAsia="Arial Unicode MS" w:hAnsi="Footlight MT Light" w:cs="Arial Unicode MS"/>
          <w:sz w:val="28"/>
          <w:szCs w:val="28"/>
        </w:rPr>
        <w:t>iver</w:t>
      </w:r>
      <w:r>
        <w:rPr>
          <w:rFonts w:ascii="Footlight MT Light" w:eastAsia="Arial Unicode MS" w:hAnsi="Footlight MT Light" w:cs="Arial Unicode MS"/>
          <w:sz w:val="28"/>
          <w:szCs w:val="28"/>
        </w:rPr>
        <w:t>.</w:t>
      </w:r>
    </w:p>
    <w:p w:rsidR="00263E06" w:rsidRDefault="00263E06" w:rsidP="00263E06">
      <w:pPr>
        <w:pStyle w:val="Heading1"/>
        <w:jc w:val="both"/>
        <w:rPr>
          <w:rFonts w:ascii="Footlight MT Light" w:eastAsia="Arial Unicode MS" w:hAnsi="Footlight MT Light"/>
          <w:sz w:val="28"/>
          <w:szCs w:val="28"/>
        </w:rPr>
      </w:pPr>
      <w:bookmarkStart w:id="60" w:name="_Toc485199904"/>
      <w:r>
        <w:rPr>
          <w:rFonts w:ascii="Footlight MT Light" w:eastAsia="Arial Unicode MS" w:hAnsi="Footlight MT Light"/>
          <w:sz w:val="28"/>
          <w:szCs w:val="28"/>
        </w:rPr>
        <w:t>2.9 STUDY LEAVE</w:t>
      </w:r>
      <w:bookmarkEnd w:id="60"/>
      <w:r>
        <w:rPr>
          <w:rFonts w:ascii="Footlight MT Light" w:eastAsia="Arial Unicode MS" w:hAnsi="Footlight MT Light"/>
          <w:sz w:val="28"/>
          <w:szCs w:val="28"/>
        </w:rPr>
        <w:t xml:space="preserve"> </w:t>
      </w:r>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This shall be classified in two clusters:</w:t>
      </w:r>
    </w:p>
    <w:p w:rsidR="00263E06" w:rsidRDefault="00263E06" w:rsidP="00263E06">
      <w:pPr>
        <w:pStyle w:val="Heading2"/>
        <w:jc w:val="both"/>
        <w:rPr>
          <w:rFonts w:ascii="Footlight MT Light" w:eastAsia="Arial Unicode MS" w:hAnsi="Footlight MT Light"/>
          <w:color w:val="auto"/>
          <w:sz w:val="28"/>
          <w:szCs w:val="28"/>
        </w:rPr>
      </w:pPr>
      <w:bookmarkStart w:id="61" w:name="_Toc485199905"/>
      <w:r>
        <w:rPr>
          <w:rFonts w:ascii="Footlight MT Light" w:eastAsia="Arial Unicode MS" w:hAnsi="Footlight MT Light"/>
          <w:color w:val="auto"/>
          <w:sz w:val="28"/>
          <w:szCs w:val="28"/>
        </w:rPr>
        <w:t>(a)</w:t>
      </w:r>
      <w:r>
        <w:rPr>
          <w:rFonts w:ascii="Footlight MT Light" w:eastAsia="Arial Unicode MS" w:hAnsi="Footlight MT Light"/>
          <w:color w:val="auto"/>
          <w:sz w:val="28"/>
          <w:szCs w:val="28"/>
        </w:rPr>
        <w:tab/>
        <w:t>Study leave with pay</w:t>
      </w:r>
      <w:bookmarkEnd w:id="61"/>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Members of staff on</w:t>
      </w:r>
      <w:r w:rsidR="00772947">
        <w:rPr>
          <w:rFonts w:ascii="Footlight MT Light" w:eastAsia="Arial Unicode MS" w:hAnsi="Footlight MT Light" w:cs="Arial Unicode MS"/>
          <w:sz w:val="28"/>
          <w:szCs w:val="28"/>
        </w:rPr>
        <w:t xml:space="preserve"> full time</w:t>
      </w:r>
      <w:r>
        <w:rPr>
          <w:rFonts w:ascii="Footlight MT Light" w:eastAsia="Arial Unicode MS" w:hAnsi="Footlight MT Light" w:cs="Arial Unicode MS"/>
          <w:sz w:val="28"/>
          <w:szCs w:val="28"/>
        </w:rPr>
        <w:t xml:space="preserve"> study leave will be paid 80% of their Basic Salary</w:t>
      </w:r>
      <w:r w:rsidR="00772947">
        <w:rPr>
          <w:rFonts w:ascii="Footlight MT Light" w:eastAsia="Arial Unicode MS" w:hAnsi="Footlight MT Light" w:cs="Arial Unicode MS"/>
          <w:sz w:val="28"/>
          <w:szCs w:val="28"/>
        </w:rPr>
        <w:t xml:space="preserve"> and House allowance</w:t>
      </w:r>
      <w:r>
        <w:rPr>
          <w:rFonts w:ascii="Footlight MT Light" w:eastAsia="Arial Unicode MS" w:hAnsi="Footlight MT Light" w:cs="Arial Unicode MS"/>
          <w:sz w:val="28"/>
          <w:szCs w:val="28"/>
        </w:rPr>
        <w:t xml:space="preserve"> if one has a family. Other benefits remain applicable except leave and Commuter Allowance. Any member of staff willing to proceed on study leave shall apply to the Deputy Vice Chancellor (APF) for consideration.</w:t>
      </w:r>
    </w:p>
    <w:p w:rsidR="00263E06" w:rsidRDefault="00263E06" w:rsidP="00263E06">
      <w:pPr>
        <w:pStyle w:val="Heading2"/>
        <w:jc w:val="both"/>
        <w:rPr>
          <w:rFonts w:ascii="Footlight MT Light" w:eastAsia="Arial Unicode MS" w:hAnsi="Footlight MT Light"/>
          <w:color w:val="auto"/>
          <w:sz w:val="28"/>
          <w:szCs w:val="28"/>
        </w:rPr>
      </w:pPr>
      <w:bookmarkStart w:id="62" w:name="_Toc485199906"/>
      <w:r>
        <w:rPr>
          <w:rFonts w:ascii="Footlight MT Light" w:eastAsia="Arial Unicode MS" w:hAnsi="Footlight MT Light"/>
          <w:color w:val="auto"/>
          <w:sz w:val="28"/>
          <w:szCs w:val="28"/>
        </w:rPr>
        <w:t>(b)</w:t>
      </w:r>
      <w:r>
        <w:rPr>
          <w:rFonts w:ascii="Footlight MT Light" w:eastAsia="Arial Unicode MS" w:hAnsi="Footlight MT Light"/>
          <w:color w:val="auto"/>
          <w:sz w:val="28"/>
          <w:szCs w:val="28"/>
        </w:rPr>
        <w:tab/>
        <w:t>Study leave without pay</w:t>
      </w:r>
      <w:bookmarkEnd w:id="62"/>
      <w:r>
        <w:rPr>
          <w:rFonts w:ascii="Footlight MT Light" w:eastAsia="Arial Unicode MS" w:hAnsi="Footlight MT Light"/>
          <w:color w:val="auto"/>
          <w:sz w:val="28"/>
          <w:szCs w:val="28"/>
        </w:rPr>
        <w:t xml:space="preserve"> </w:t>
      </w:r>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This can be allowed under special circumstances for staff who shall not be bonded</w:t>
      </w:r>
      <w:r w:rsidR="00772947">
        <w:rPr>
          <w:rFonts w:ascii="Footlight MT Light" w:eastAsia="Arial Unicode MS" w:hAnsi="Footlight MT Light" w:cs="Arial Unicode MS"/>
          <w:sz w:val="28"/>
          <w:szCs w:val="28"/>
        </w:rPr>
        <w:t xml:space="preserve"> </w:t>
      </w:r>
    </w:p>
    <w:p w:rsidR="00263E06" w:rsidRDefault="00263E06" w:rsidP="00263E06">
      <w:pPr>
        <w:pStyle w:val="Heading1"/>
        <w:jc w:val="both"/>
        <w:rPr>
          <w:rFonts w:ascii="Footlight MT Light" w:eastAsia="Arial Unicode MS" w:hAnsi="Footlight MT Light"/>
          <w:sz w:val="28"/>
          <w:szCs w:val="28"/>
        </w:rPr>
      </w:pPr>
      <w:bookmarkStart w:id="63" w:name="_Toc485199907"/>
      <w:bookmarkStart w:id="64" w:name="_Toc485108610"/>
      <w:bookmarkStart w:id="65" w:name="_Toc480521778"/>
      <w:r>
        <w:rPr>
          <w:rFonts w:ascii="Footlight MT Light" w:eastAsia="Arial Unicode MS" w:hAnsi="Footlight MT Light"/>
          <w:sz w:val="28"/>
          <w:szCs w:val="28"/>
        </w:rPr>
        <w:t>3.0 REPORT</w:t>
      </w:r>
      <w:bookmarkEnd w:id="63"/>
      <w:bookmarkEnd w:id="64"/>
      <w:bookmarkEnd w:id="65"/>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An employee on short term sponsorship from the University shall be required to present a return to work report to the HOS seven days after training. The report shall be a comprehensive summary of issues such as the relevance of the training </w:t>
      </w:r>
      <w:proofErr w:type="spellStart"/>
      <w:r>
        <w:rPr>
          <w:rFonts w:ascii="Footlight MT Light" w:eastAsia="Arial Unicode MS" w:hAnsi="Footlight MT Light" w:cs="Arial Unicode MS"/>
          <w:sz w:val="28"/>
          <w:szCs w:val="28"/>
        </w:rPr>
        <w:t>programme</w:t>
      </w:r>
      <w:proofErr w:type="spellEnd"/>
      <w:r>
        <w:rPr>
          <w:rFonts w:ascii="Footlight MT Light" w:eastAsia="Arial Unicode MS" w:hAnsi="Footlight MT Light" w:cs="Arial Unicode MS"/>
          <w:sz w:val="28"/>
          <w:szCs w:val="28"/>
        </w:rPr>
        <w:t xml:space="preserve">, competency </w:t>
      </w:r>
      <w:proofErr w:type="gramStart"/>
      <w:r>
        <w:rPr>
          <w:rFonts w:ascii="Footlight MT Light" w:eastAsia="Arial Unicode MS" w:hAnsi="Footlight MT Light" w:cs="Arial Unicode MS"/>
          <w:sz w:val="28"/>
          <w:szCs w:val="28"/>
        </w:rPr>
        <w:t>gained ,challenges</w:t>
      </w:r>
      <w:proofErr w:type="gramEnd"/>
      <w:r>
        <w:rPr>
          <w:rFonts w:ascii="Footlight MT Light" w:eastAsia="Arial Unicode MS" w:hAnsi="Footlight MT Light" w:cs="Arial Unicode MS"/>
          <w:sz w:val="28"/>
          <w:szCs w:val="28"/>
        </w:rPr>
        <w:t xml:space="preserve"> faced during training and the way forward.</w:t>
      </w:r>
    </w:p>
    <w:p w:rsidR="00263E06" w:rsidRDefault="00263E06" w:rsidP="00263E06">
      <w:pPr>
        <w:jc w:val="both"/>
        <w:rPr>
          <w:rFonts w:ascii="Footlight MT Light" w:eastAsia="Arial Unicode MS" w:hAnsi="Footlight MT Light" w:cs="Arial Unicode MS"/>
          <w:sz w:val="28"/>
          <w:szCs w:val="28"/>
        </w:rPr>
      </w:pPr>
    </w:p>
    <w:p w:rsidR="00263E06" w:rsidRDefault="00263E06" w:rsidP="00263E06">
      <w:pPr>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An employee on long term training shall be required to provide an annual progress report. The report shall be as pe</w:t>
      </w:r>
      <w:r w:rsidR="00772947">
        <w:rPr>
          <w:rFonts w:ascii="Footlight MT Light" w:eastAsia="Arial Unicode MS" w:hAnsi="Footlight MT Light" w:cs="Arial Unicode MS"/>
          <w:sz w:val="28"/>
          <w:szCs w:val="28"/>
        </w:rPr>
        <w:t>r the format approved by the ST</w:t>
      </w:r>
      <w:r>
        <w:rPr>
          <w:rFonts w:ascii="Footlight MT Light" w:eastAsia="Arial Unicode MS" w:hAnsi="Footlight MT Light" w:cs="Arial Unicode MS"/>
          <w:sz w:val="28"/>
          <w:szCs w:val="28"/>
        </w:rPr>
        <w:t>C. A completion report shall be submitted at the end of the training period as pe</w:t>
      </w:r>
      <w:r w:rsidR="00772947">
        <w:rPr>
          <w:rFonts w:ascii="Footlight MT Light" w:eastAsia="Arial Unicode MS" w:hAnsi="Footlight MT Light" w:cs="Arial Unicode MS"/>
          <w:sz w:val="28"/>
          <w:szCs w:val="28"/>
        </w:rPr>
        <w:t>r the format approved by the ST</w:t>
      </w:r>
      <w:r>
        <w:rPr>
          <w:rFonts w:ascii="Footlight MT Light" w:eastAsia="Arial Unicode MS" w:hAnsi="Footlight MT Light" w:cs="Arial Unicode MS"/>
          <w:sz w:val="28"/>
          <w:szCs w:val="28"/>
        </w:rPr>
        <w:t>C.</w:t>
      </w:r>
    </w:p>
    <w:p w:rsidR="00263E06" w:rsidRDefault="00263E06" w:rsidP="00263E06">
      <w:pPr>
        <w:jc w:val="both"/>
        <w:rPr>
          <w:rFonts w:ascii="Footlight MT Light" w:eastAsia="Arial Unicode MS" w:hAnsi="Footlight MT Light" w:cs="Arial Unicode MS"/>
          <w:sz w:val="28"/>
          <w:szCs w:val="28"/>
        </w:rPr>
      </w:pPr>
    </w:p>
    <w:p w:rsidR="00263E06" w:rsidRDefault="00263E06" w:rsidP="00263E06">
      <w:pPr>
        <w:pStyle w:val="ListParagraph"/>
        <w:ind w:hanging="72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Staff on study leave shall be evaluated annually based on their employment terms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w:t>
      </w:r>
      <w:r>
        <w:rPr>
          <w:rFonts w:ascii="Footlight MT Light" w:eastAsia="Arial Unicode MS" w:hAnsi="Footlight MT Light" w:cs="Arial Unicode MS"/>
          <w:sz w:val="28"/>
          <w:szCs w:val="28"/>
        </w:rPr>
        <w:tab/>
        <w:t xml:space="preserve">For academic staff evaluation shall be conducted annually based on their </w:t>
      </w:r>
    </w:p>
    <w:p w:rsidR="00263E06" w:rsidRDefault="00263E06" w:rsidP="00263E06">
      <w:pPr>
        <w:pStyle w:val="ListParagraph"/>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Employment terms considering their academic performance, research </w:t>
      </w:r>
    </w:p>
    <w:p w:rsidR="00263E06" w:rsidRDefault="00263E06" w:rsidP="00263E06">
      <w:pPr>
        <w:pStyle w:val="ListParagraph"/>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 xml:space="preserve">outputs, innovations, publications, conferences/workshops attendance, </w:t>
      </w:r>
    </w:p>
    <w:p w:rsidR="00263E06" w:rsidRDefault="00263E06" w:rsidP="00263E06">
      <w:pPr>
        <w:pStyle w:val="ListParagraph"/>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proceedings and reports/thesis</w:t>
      </w:r>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(b)</w:t>
      </w:r>
      <w:r>
        <w:rPr>
          <w:rFonts w:ascii="Footlight MT Light" w:eastAsia="Arial Unicode MS" w:hAnsi="Footlight MT Light" w:cs="Arial Unicode MS"/>
          <w:sz w:val="28"/>
          <w:szCs w:val="28"/>
        </w:rPr>
        <w:tab/>
        <w:t xml:space="preserve">For non-academic staff, evaluation shall be conducted considering their </w:t>
      </w:r>
    </w:p>
    <w:p w:rsidR="00263E06" w:rsidRDefault="00263E06" w:rsidP="00263E06">
      <w:pPr>
        <w:pStyle w:val="ListParagraph"/>
        <w:ind w:left="0" w:firstLine="72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Academic performance, reports/thesis, conferences and workshops</w:t>
      </w:r>
    </w:p>
    <w:p w:rsidR="00263E06" w:rsidRDefault="00263E06" w:rsidP="00263E06">
      <w:pPr>
        <w:pStyle w:val="Heading1"/>
        <w:jc w:val="both"/>
        <w:rPr>
          <w:rFonts w:ascii="Footlight MT Light" w:hAnsi="Footlight MT Light"/>
          <w:sz w:val="28"/>
          <w:szCs w:val="28"/>
        </w:rPr>
      </w:pPr>
      <w:bookmarkStart w:id="66" w:name="_Toc485199908"/>
      <w:bookmarkStart w:id="67" w:name="_Toc485108611"/>
      <w:r>
        <w:rPr>
          <w:rFonts w:ascii="Footlight MT Light" w:hAnsi="Footlight MT Light"/>
          <w:sz w:val="28"/>
          <w:szCs w:val="28"/>
        </w:rPr>
        <w:t xml:space="preserve">3.1 BONDING OF </w:t>
      </w:r>
      <w:bookmarkEnd w:id="66"/>
      <w:bookmarkEnd w:id="67"/>
      <w:r w:rsidR="00910072">
        <w:rPr>
          <w:rFonts w:ascii="Footlight MT Light" w:hAnsi="Footlight MT Light"/>
          <w:sz w:val="28"/>
          <w:szCs w:val="28"/>
        </w:rPr>
        <w:t>STAFF</w:t>
      </w:r>
    </w:p>
    <w:p w:rsidR="00263E06" w:rsidRDefault="00263E06" w:rsidP="00263E06">
      <w:pPr>
        <w:jc w:val="both"/>
        <w:rPr>
          <w:rFonts w:ascii="Footlight MT Light" w:hAnsi="Footlight MT Light"/>
          <w:sz w:val="28"/>
          <w:szCs w:val="28"/>
        </w:rPr>
      </w:pPr>
      <w:r>
        <w:rPr>
          <w:rFonts w:ascii="Footlight MT Light" w:hAnsi="Footlight MT Light"/>
          <w:sz w:val="28"/>
          <w:szCs w:val="28"/>
        </w:rPr>
        <w:t>An employee sponsored for studies either locally or overseas shall be required to sign a service bond prior to leaving for the studies. The amount of bond shall be equal to the amount of actual expenses incurred on the employee by the University during the period of study that is basic salary, house, medical cover, fees, book allowances and related expenses. The bonding shall be for the period of study depending on the amount of bond</w:t>
      </w:r>
    </w:p>
    <w:p w:rsidR="00263E06" w:rsidRDefault="00263E06" w:rsidP="00263E06">
      <w:pPr>
        <w:pStyle w:val="Heading1"/>
        <w:jc w:val="both"/>
        <w:rPr>
          <w:rFonts w:ascii="Footlight MT Light" w:hAnsi="Footlight MT Light"/>
          <w:sz w:val="28"/>
          <w:szCs w:val="28"/>
        </w:rPr>
      </w:pPr>
      <w:bookmarkStart w:id="68" w:name="_Toc485199909"/>
      <w:bookmarkStart w:id="69" w:name="_Toc485108612"/>
      <w:bookmarkStart w:id="70" w:name="_Toc376484999"/>
      <w:r>
        <w:rPr>
          <w:rFonts w:ascii="Footlight MT Light" w:hAnsi="Footlight MT Light"/>
          <w:sz w:val="28"/>
          <w:szCs w:val="28"/>
        </w:rPr>
        <w:t>3.2 OBLIGATION TO SIGN TRAINING BONDS</w:t>
      </w:r>
      <w:bookmarkEnd w:id="68"/>
      <w:bookmarkEnd w:id="69"/>
      <w:bookmarkEnd w:id="70"/>
    </w:p>
    <w:p w:rsidR="00263E06" w:rsidRDefault="00263E06" w:rsidP="00263E06">
      <w:pPr>
        <w:jc w:val="both"/>
        <w:rPr>
          <w:rFonts w:ascii="Footlight MT Light" w:hAnsi="Footlight MT Light"/>
          <w:sz w:val="28"/>
          <w:szCs w:val="28"/>
        </w:rPr>
      </w:pPr>
      <w:r>
        <w:rPr>
          <w:rFonts w:ascii="Footlight MT Light" w:hAnsi="Footlight MT Light"/>
          <w:sz w:val="28"/>
          <w:szCs w:val="28"/>
        </w:rPr>
        <w:t>Members of staff s</w:t>
      </w:r>
      <w:r w:rsidR="00910072">
        <w:rPr>
          <w:rFonts w:ascii="Footlight MT Light" w:hAnsi="Footlight MT Light"/>
          <w:sz w:val="28"/>
          <w:szCs w:val="28"/>
        </w:rPr>
        <w:t>hall sign the University</w:t>
      </w:r>
      <w:r>
        <w:rPr>
          <w:rFonts w:ascii="Footlight MT Light" w:hAnsi="Footlight MT Light"/>
          <w:sz w:val="28"/>
          <w:szCs w:val="28"/>
        </w:rPr>
        <w:t xml:space="preserve"> Training Service Bond before commencement of the studies.</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Employees sponsored for studies shall be bonded to remain in the service of MksU following completion of the studies. </w:t>
      </w:r>
    </w:p>
    <w:p w:rsidR="00263E06" w:rsidRDefault="00263E06" w:rsidP="00263E06">
      <w:pPr>
        <w:pStyle w:val="Heading1"/>
        <w:jc w:val="both"/>
        <w:rPr>
          <w:rFonts w:ascii="Footlight MT Light" w:hAnsi="Footlight MT Light"/>
          <w:sz w:val="28"/>
          <w:szCs w:val="28"/>
        </w:rPr>
      </w:pPr>
      <w:bookmarkStart w:id="71" w:name="_Toc485199910"/>
      <w:bookmarkStart w:id="72" w:name="_Toc485108613"/>
      <w:bookmarkStart w:id="73" w:name="_Toc376485000"/>
      <w:r>
        <w:rPr>
          <w:rFonts w:ascii="Footlight MT Light" w:hAnsi="Footlight MT Light"/>
          <w:sz w:val="28"/>
          <w:szCs w:val="28"/>
        </w:rPr>
        <w:t>3.3 BONDING PERIOD</w:t>
      </w:r>
      <w:bookmarkEnd w:id="71"/>
      <w:bookmarkEnd w:id="72"/>
      <w:bookmarkEnd w:id="73"/>
    </w:p>
    <w:p w:rsidR="00263E06" w:rsidRDefault="00263E06" w:rsidP="00263E06">
      <w:pPr>
        <w:jc w:val="both"/>
        <w:rPr>
          <w:rFonts w:ascii="Footlight MT Light" w:hAnsi="Footlight MT Light"/>
          <w:sz w:val="28"/>
          <w:szCs w:val="28"/>
        </w:rPr>
      </w:pPr>
      <w:r>
        <w:rPr>
          <w:rFonts w:ascii="Footlight MT Light" w:hAnsi="Footlight MT Light"/>
          <w:sz w:val="28"/>
          <w:szCs w:val="28"/>
        </w:rPr>
        <w:t>Bonding Period</w:t>
      </w:r>
    </w:p>
    <w:p w:rsidR="00263E06" w:rsidRDefault="00263E06" w:rsidP="00263E06">
      <w:pPr>
        <w:ind w:left="720" w:hanging="720"/>
        <w:jc w:val="both"/>
        <w:rPr>
          <w:rFonts w:ascii="Footlight MT Light" w:hAnsi="Footlight MT Light"/>
          <w:sz w:val="28"/>
          <w:szCs w:val="28"/>
        </w:rPr>
      </w:pPr>
      <w:r>
        <w:rPr>
          <w:rFonts w:ascii="Footlight MT Light" w:hAnsi="Footlight MT Light"/>
          <w:sz w:val="28"/>
          <w:szCs w:val="28"/>
        </w:rPr>
        <w:t>(a)</w:t>
      </w:r>
      <w:r>
        <w:rPr>
          <w:rFonts w:ascii="Footlight MT Light" w:hAnsi="Footlight MT Light"/>
          <w:sz w:val="28"/>
          <w:szCs w:val="28"/>
        </w:rPr>
        <w:tab/>
        <w:t>Officers sponsored for courses either locally or overseas shall be required to sign a service bond prior to leaving for the course.</w:t>
      </w:r>
    </w:p>
    <w:p w:rsidR="00263E06" w:rsidRDefault="00263E06" w:rsidP="00263E06">
      <w:pPr>
        <w:ind w:left="720" w:hanging="720"/>
        <w:jc w:val="both"/>
        <w:rPr>
          <w:rFonts w:ascii="Footlight MT Light" w:hAnsi="Footlight MT Light"/>
          <w:sz w:val="28"/>
          <w:szCs w:val="28"/>
        </w:rPr>
      </w:pPr>
      <w:r>
        <w:rPr>
          <w:rFonts w:ascii="Footlight MT Light" w:hAnsi="Footlight MT Light"/>
          <w:sz w:val="28"/>
          <w:szCs w:val="28"/>
        </w:rPr>
        <w:t>(b)</w:t>
      </w:r>
      <w:r>
        <w:rPr>
          <w:rFonts w:ascii="Footlight MT Light" w:hAnsi="Footlight MT Light"/>
          <w:sz w:val="28"/>
          <w:szCs w:val="28"/>
        </w:rPr>
        <w:tab/>
        <w:t>Employees sponsored for courses lasting up to one (1) year shall be bonded for a period of one year;</w:t>
      </w:r>
    </w:p>
    <w:p w:rsidR="00263E06" w:rsidRDefault="00263E06" w:rsidP="00263E06">
      <w:pPr>
        <w:ind w:left="720" w:hanging="720"/>
        <w:jc w:val="both"/>
        <w:rPr>
          <w:rFonts w:ascii="Footlight MT Light" w:hAnsi="Footlight MT Light"/>
          <w:sz w:val="28"/>
          <w:szCs w:val="28"/>
        </w:rPr>
      </w:pPr>
      <w:r>
        <w:rPr>
          <w:rFonts w:ascii="Footlight MT Light" w:hAnsi="Footlight MT Light"/>
          <w:sz w:val="28"/>
          <w:szCs w:val="28"/>
        </w:rPr>
        <w:t>(c)</w:t>
      </w:r>
      <w:r>
        <w:rPr>
          <w:rFonts w:ascii="Footlight MT Light" w:hAnsi="Footlight MT Light"/>
          <w:sz w:val="28"/>
          <w:szCs w:val="28"/>
        </w:rPr>
        <w:tab/>
        <w:t>Officers attending courses lasting up to between one and two years shall be bonded for two (2) years;</w:t>
      </w:r>
    </w:p>
    <w:p w:rsidR="00263E06" w:rsidRDefault="00263E06" w:rsidP="00263E06">
      <w:pPr>
        <w:jc w:val="both"/>
        <w:rPr>
          <w:rFonts w:ascii="Footlight MT Light" w:hAnsi="Footlight MT Light"/>
          <w:sz w:val="28"/>
          <w:szCs w:val="28"/>
        </w:rPr>
      </w:pPr>
      <w:r>
        <w:rPr>
          <w:rFonts w:ascii="Footlight MT Light" w:hAnsi="Footlight MT Light"/>
          <w:sz w:val="28"/>
          <w:szCs w:val="28"/>
        </w:rPr>
        <w:t>(d)</w:t>
      </w:r>
      <w:r>
        <w:rPr>
          <w:rFonts w:ascii="Footlight MT Light" w:hAnsi="Footlight MT Light"/>
          <w:sz w:val="28"/>
          <w:szCs w:val="28"/>
        </w:rPr>
        <w:tab/>
        <w:t xml:space="preserve">Officers attending courses lasting more than two (2) years shall be bonded for </w:t>
      </w:r>
    </w:p>
    <w:p w:rsidR="00263E06" w:rsidRDefault="00263E06" w:rsidP="00263E06">
      <w:pPr>
        <w:ind w:firstLine="720"/>
        <w:jc w:val="both"/>
        <w:rPr>
          <w:rFonts w:ascii="Footlight MT Light" w:hAnsi="Footlight MT Light"/>
          <w:sz w:val="28"/>
          <w:szCs w:val="28"/>
        </w:rPr>
      </w:pPr>
      <w:r>
        <w:rPr>
          <w:rFonts w:ascii="Footlight MT Light" w:hAnsi="Footlight MT Light"/>
          <w:sz w:val="28"/>
          <w:szCs w:val="28"/>
        </w:rPr>
        <w:t>3 years;</w:t>
      </w:r>
    </w:p>
    <w:p w:rsidR="00263E06" w:rsidRDefault="00263E06" w:rsidP="00263E06">
      <w:pPr>
        <w:ind w:left="720" w:hanging="720"/>
        <w:jc w:val="both"/>
        <w:rPr>
          <w:rFonts w:ascii="Footlight MT Light" w:hAnsi="Footlight MT Light"/>
          <w:sz w:val="28"/>
          <w:szCs w:val="28"/>
        </w:rPr>
      </w:pPr>
      <w:r>
        <w:rPr>
          <w:rFonts w:ascii="Footlight MT Light" w:hAnsi="Footlight MT Light"/>
          <w:sz w:val="28"/>
          <w:szCs w:val="28"/>
        </w:rPr>
        <w:t>(e)</w:t>
      </w:r>
      <w:r>
        <w:rPr>
          <w:rFonts w:ascii="Footlight MT Light" w:hAnsi="Footlight MT Light"/>
          <w:sz w:val="28"/>
          <w:szCs w:val="28"/>
        </w:rPr>
        <w:tab/>
        <w:t>In any case courses lasting more than three (3) years the officers shall be bonded for the stipulated duration of the courses.</w:t>
      </w:r>
    </w:p>
    <w:p w:rsidR="00263E06" w:rsidRDefault="00263E06" w:rsidP="00263E06">
      <w:pPr>
        <w:pStyle w:val="Heading1"/>
        <w:jc w:val="both"/>
        <w:rPr>
          <w:rFonts w:ascii="Footlight MT Light" w:eastAsia="Arial Unicode MS" w:hAnsi="Footlight MT Light"/>
          <w:sz w:val="28"/>
          <w:szCs w:val="28"/>
        </w:rPr>
      </w:pPr>
      <w:bookmarkStart w:id="74" w:name="_Toc485199911"/>
      <w:bookmarkStart w:id="75" w:name="_Toc485108614"/>
      <w:bookmarkStart w:id="76" w:name="_Toc480521780"/>
      <w:r>
        <w:rPr>
          <w:rFonts w:ascii="Footlight MT Light" w:eastAsia="Arial Unicode MS" w:hAnsi="Footlight MT Light"/>
          <w:sz w:val="28"/>
          <w:szCs w:val="28"/>
        </w:rPr>
        <w:t>3.4 RECOVERY OF EXPENSES</w:t>
      </w:r>
      <w:bookmarkEnd w:id="74"/>
      <w:bookmarkEnd w:id="75"/>
      <w:bookmarkEnd w:id="76"/>
    </w:p>
    <w:p w:rsidR="00263E06" w:rsidRDefault="00263E06" w:rsidP="00263E06">
      <w:pPr>
        <w:pStyle w:val="ListParagraph"/>
        <w:ind w:left="0"/>
        <w:jc w:val="both"/>
        <w:rPr>
          <w:rFonts w:ascii="Footlight MT Light" w:eastAsia="Arial Unicode MS" w:hAnsi="Footlight MT Light" w:cs="Arial Unicode MS"/>
          <w:sz w:val="28"/>
          <w:szCs w:val="28"/>
        </w:rPr>
      </w:pPr>
      <w:r>
        <w:rPr>
          <w:rFonts w:ascii="Footlight MT Light" w:eastAsia="Arial Unicode MS" w:hAnsi="Footlight MT Light" w:cs="Arial Unicode MS"/>
          <w:sz w:val="28"/>
          <w:szCs w:val="28"/>
        </w:rPr>
        <w:t>Staff leaving Machakos University before the expiry of the bonded period shall be required to refund full expenses incurred on their training which shall include fees, accommodation, travelling expenses and allowances paid regardless of whether or not staff shall have completed studies.</w:t>
      </w:r>
    </w:p>
    <w:p w:rsidR="00263E06" w:rsidRDefault="00263E06" w:rsidP="00263E06">
      <w:pPr>
        <w:pStyle w:val="Heading1"/>
        <w:jc w:val="both"/>
        <w:rPr>
          <w:rFonts w:ascii="Footlight MT Light" w:eastAsia="Arial Unicode MS" w:hAnsi="Footlight MT Light"/>
          <w:sz w:val="28"/>
          <w:szCs w:val="28"/>
        </w:rPr>
      </w:pPr>
      <w:bookmarkStart w:id="77" w:name="_Toc480521782"/>
      <w:bookmarkStart w:id="78" w:name="_Toc485199912"/>
      <w:bookmarkStart w:id="79" w:name="_Toc485108615"/>
      <w:r>
        <w:rPr>
          <w:rFonts w:ascii="Footlight MT Light" w:eastAsia="Arial Unicode MS" w:hAnsi="Footlight MT Light"/>
          <w:sz w:val="28"/>
          <w:szCs w:val="28"/>
        </w:rPr>
        <w:t>3.</w:t>
      </w:r>
      <w:bookmarkEnd w:id="77"/>
      <w:r>
        <w:rPr>
          <w:rFonts w:ascii="Footlight MT Light" w:eastAsia="Arial Unicode MS" w:hAnsi="Footlight MT Light"/>
          <w:sz w:val="28"/>
          <w:szCs w:val="28"/>
        </w:rPr>
        <w:t>5 TRAINING TERMINATION</w:t>
      </w:r>
      <w:bookmarkEnd w:id="78"/>
      <w:bookmarkEnd w:id="79"/>
    </w:p>
    <w:p w:rsidR="00263E06" w:rsidRDefault="00263E06" w:rsidP="00263E06">
      <w:pPr>
        <w:jc w:val="both"/>
        <w:rPr>
          <w:rFonts w:ascii="Footlight MT Light" w:hAnsi="Footlight MT Light"/>
          <w:sz w:val="28"/>
          <w:szCs w:val="28"/>
        </w:rPr>
      </w:pPr>
      <w:r>
        <w:rPr>
          <w:rFonts w:ascii="Footlight MT Light" w:hAnsi="Footlight MT Light"/>
          <w:sz w:val="28"/>
          <w:szCs w:val="28"/>
        </w:rPr>
        <w:t>Staff training and/or sponsorship shall be terminated under any of the following conditions:</w:t>
      </w:r>
    </w:p>
    <w:p w:rsidR="00263E06" w:rsidRDefault="00263E06" w:rsidP="00263E06">
      <w:pPr>
        <w:jc w:val="both"/>
        <w:rPr>
          <w:rFonts w:ascii="Footlight MT Light" w:hAnsi="Footlight MT Light"/>
          <w:sz w:val="28"/>
          <w:szCs w:val="28"/>
        </w:rPr>
      </w:pPr>
      <w:r>
        <w:rPr>
          <w:rFonts w:ascii="Footlight MT Light" w:hAnsi="Footlight MT Light"/>
          <w:sz w:val="28"/>
          <w:szCs w:val="28"/>
        </w:rPr>
        <w:t>(a)</w:t>
      </w:r>
      <w:r>
        <w:rPr>
          <w:rFonts w:ascii="Footlight MT Light" w:hAnsi="Footlight MT Light"/>
          <w:sz w:val="28"/>
          <w:szCs w:val="28"/>
        </w:rPr>
        <w:tab/>
        <w:t xml:space="preserve">Failure to submit satisfactory academic progress reports from their </w:t>
      </w:r>
    </w:p>
    <w:p w:rsidR="00263E06" w:rsidRDefault="00263E06" w:rsidP="00263E06">
      <w:pPr>
        <w:ind w:firstLine="720"/>
        <w:jc w:val="both"/>
        <w:rPr>
          <w:rFonts w:ascii="Footlight MT Light" w:hAnsi="Footlight MT Light"/>
          <w:sz w:val="28"/>
          <w:szCs w:val="28"/>
        </w:rPr>
      </w:pPr>
      <w:r>
        <w:rPr>
          <w:rFonts w:ascii="Footlight MT Light" w:hAnsi="Footlight MT Light"/>
          <w:sz w:val="28"/>
          <w:szCs w:val="28"/>
        </w:rPr>
        <w:t>supervisor</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(b) </w:t>
      </w:r>
      <w:r>
        <w:rPr>
          <w:rFonts w:ascii="Footlight MT Light" w:hAnsi="Footlight MT Light"/>
          <w:sz w:val="28"/>
          <w:szCs w:val="28"/>
        </w:rPr>
        <w:tab/>
        <w:t>Involved in criminal activity or in contravention of the code of conduct.</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(c) </w:t>
      </w:r>
      <w:r>
        <w:rPr>
          <w:rFonts w:ascii="Footlight MT Light" w:hAnsi="Footlight MT Light"/>
          <w:sz w:val="28"/>
          <w:szCs w:val="28"/>
        </w:rPr>
        <w:tab/>
        <w:t>On medical or negative recommendations</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(d) </w:t>
      </w:r>
      <w:r>
        <w:rPr>
          <w:rFonts w:ascii="Footlight MT Light" w:hAnsi="Footlight MT Light"/>
          <w:sz w:val="28"/>
          <w:szCs w:val="28"/>
        </w:rPr>
        <w:tab/>
        <w:t>Failure to complete their studies within the stipulated period.</w:t>
      </w:r>
    </w:p>
    <w:p w:rsidR="003C08AF" w:rsidRDefault="00263E06" w:rsidP="00263E06">
      <w:pPr>
        <w:jc w:val="both"/>
        <w:rPr>
          <w:rFonts w:ascii="Footlight MT Light" w:hAnsi="Footlight MT Light"/>
          <w:sz w:val="28"/>
          <w:szCs w:val="28"/>
        </w:rPr>
      </w:pPr>
      <w:r>
        <w:rPr>
          <w:rFonts w:ascii="Footlight MT Light" w:hAnsi="Footlight MT Light"/>
          <w:sz w:val="28"/>
          <w:szCs w:val="28"/>
        </w:rPr>
        <w:t xml:space="preserve">(e) </w:t>
      </w:r>
      <w:r>
        <w:rPr>
          <w:rFonts w:ascii="Footlight MT Light" w:hAnsi="Footlight MT Light"/>
          <w:sz w:val="28"/>
          <w:szCs w:val="28"/>
        </w:rPr>
        <w:tab/>
        <w:t>They make request on their own volition.</w:t>
      </w:r>
    </w:p>
    <w:p w:rsidR="003C08AF" w:rsidRDefault="00263E06" w:rsidP="00263E06">
      <w:pPr>
        <w:jc w:val="both"/>
        <w:rPr>
          <w:rFonts w:ascii="Footlight MT Light" w:hAnsi="Footlight MT Light"/>
          <w:sz w:val="28"/>
          <w:szCs w:val="28"/>
        </w:rPr>
      </w:pPr>
      <w:r>
        <w:rPr>
          <w:rFonts w:ascii="Footlight MT Light" w:hAnsi="Footlight MT Light"/>
          <w:sz w:val="28"/>
          <w:szCs w:val="28"/>
        </w:rPr>
        <w:t xml:space="preserve">(f) </w:t>
      </w:r>
      <w:r>
        <w:rPr>
          <w:rFonts w:ascii="Footlight MT Light" w:hAnsi="Footlight MT Light"/>
          <w:sz w:val="28"/>
          <w:szCs w:val="28"/>
        </w:rPr>
        <w:tab/>
        <w:t>Exigencies of duty.</w:t>
      </w:r>
    </w:p>
    <w:p w:rsidR="00263E06" w:rsidRDefault="003C08AF" w:rsidP="00263E06">
      <w:pPr>
        <w:jc w:val="both"/>
        <w:rPr>
          <w:rFonts w:ascii="Footlight MT Light" w:hAnsi="Footlight MT Light"/>
          <w:sz w:val="28"/>
          <w:szCs w:val="28"/>
        </w:rPr>
      </w:pPr>
      <w:r>
        <w:rPr>
          <w:rFonts w:ascii="Footlight MT Light" w:hAnsi="Footlight MT Light"/>
          <w:sz w:val="28"/>
          <w:szCs w:val="28"/>
        </w:rPr>
        <w:t xml:space="preserve">(g) </w:t>
      </w:r>
      <w:r>
        <w:rPr>
          <w:rFonts w:ascii="Footlight MT Light" w:hAnsi="Footlight MT Light"/>
          <w:sz w:val="28"/>
          <w:szCs w:val="28"/>
        </w:rPr>
        <w:tab/>
        <w:t>If one ceases to be an employee of the University</w:t>
      </w:r>
      <w:r w:rsidR="00263E06">
        <w:rPr>
          <w:rFonts w:ascii="Footlight MT Light" w:hAnsi="Footlight MT Light"/>
          <w:sz w:val="28"/>
          <w:szCs w:val="28"/>
        </w:rPr>
        <w:t xml:space="preserve"> </w:t>
      </w:r>
    </w:p>
    <w:p w:rsidR="00263E06" w:rsidRDefault="00263E06" w:rsidP="00263E06">
      <w:pPr>
        <w:pStyle w:val="Heading1"/>
        <w:jc w:val="both"/>
        <w:rPr>
          <w:rFonts w:ascii="Footlight MT Light" w:hAnsi="Footlight MT Light"/>
          <w:sz w:val="28"/>
          <w:szCs w:val="28"/>
        </w:rPr>
      </w:pPr>
      <w:bookmarkStart w:id="80" w:name="_Toc485199913"/>
      <w:r>
        <w:rPr>
          <w:rFonts w:ascii="Footlight MT Light" w:hAnsi="Footlight MT Light"/>
          <w:sz w:val="28"/>
          <w:szCs w:val="28"/>
        </w:rPr>
        <w:t>3.6 TERMS FOR TRAINING TERMINATION</w:t>
      </w:r>
      <w:bookmarkEnd w:id="80"/>
    </w:p>
    <w:p w:rsidR="00263E06" w:rsidRDefault="00263E06" w:rsidP="00263E06">
      <w:pPr>
        <w:jc w:val="both"/>
        <w:rPr>
          <w:rFonts w:ascii="Footlight MT Light" w:hAnsi="Footlight MT Light"/>
          <w:sz w:val="28"/>
          <w:szCs w:val="28"/>
        </w:rPr>
      </w:pPr>
      <w:r>
        <w:rPr>
          <w:rFonts w:ascii="Footlight MT Light" w:hAnsi="Footlight MT Light"/>
          <w:sz w:val="28"/>
          <w:szCs w:val="28"/>
        </w:rPr>
        <w:t>When training of staff is terminated due to decisions of the University, then the University shall bear all costs arising therein. However, where termination is due to the staff’s own making then they shall bear the full costs incurred by the University</w:t>
      </w:r>
      <w:r w:rsidR="00A56146">
        <w:rPr>
          <w:rFonts w:ascii="Footlight MT Light" w:hAnsi="Footlight MT Light"/>
          <w:sz w:val="28"/>
          <w:szCs w:val="28"/>
        </w:rPr>
        <w:t xml:space="preserve">. The interest of the University </w:t>
      </w:r>
      <w:proofErr w:type="spellStart"/>
      <w:r w:rsidR="00A56146">
        <w:rPr>
          <w:rFonts w:ascii="Footlight MT Light" w:hAnsi="Footlight MT Light"/>
          <w:sz w:val="28"/>
          <w:szCs w:val="28"/>
        </w:rPr>
        <w:t>supercedes</w:t>
      </w:r>
      <w:proofErr w:type="spellEnd"/>
      <w:r w:rsidR="00A56146">
        <w:rPr>
          <w:rFonts w:ascii="Footlight MT Light" w:hAnsi="Footlight MT Light"/>
          <w:sz w:val="28"/>
          <w:szCs w:val="28"/>
        </w:rPr>
        <w:t xml:space="preserve"> any other interest.</w:t>
      </w:r>
    </w:p>
    <w:p w:rsidR="00263E06" w:rsidRDefault="00263E06" w:rsidP="00263E06">
      <w:pPr>
        <w:jc w:val="both"/>
        <w:rPr>
          <w:rFonts w:ascii="Footlight MT Light" w:hAnsi="Footlight MT Light"/>
          <w:sz w:val="28"/>
          <w:szCs w:val="28"/>
        </w:rPr>
      </w:pPr>
      <w:bookmarkStart w:id="81" w:name="_Toc485199914"/>
    </w:p>
    <w:p w:rsidR="00263E06" w:rsidRDefault="00263E06" w:rsidP="00263E06">
      <w:pPr>
        <w:jc w:val="both"/>
        <w:rPr>
          <w:rFonts w:ascii="Footlight MT Light" w:hAnsi="Footlight MT Light"/>
          <w:b/>
          <w:sz w:val="28"/>
          <w:szCs w:val="28"/>
        </w:rPr>
      </w:pPr>
      <w:r>
        <w:rPr>
          <w:rFonts w:ascii="Footlight MT Light" w:hAnsi="Footlight MT Light"/>
          <w:b/>
          <w:sz w:val="28"/>
          <w:szCs w:val="28"/>
        </w:rPr>
        <w:t>3.7</w:t>
      </w:r>
      <w:r>
        <w:rPr>
          <w:rFonts w:ascii="Footlight MT Light" w:hAnsi="Footlight MT Light"/>
          <w:sz w:val="28"/>
          <w:szCs w:val="28"/>
        </w:rPr>
        <w:t xml:space="preserve"> </w:t>
      </w:r>
      <w:r>
        <w:rPr>
          <w:rFonts w:ascii="Footlight MT Light" w:hAnsi="Footlight MT Light"/>
          <w:b/>
          <w:sz w:val="28"/>
          <w:szCs w:val="28"/>
        </w:rPr>
        <w:t>EFFECTIVE DATE OF THE POLICY</w:t>
      </w:r>
      <w:bookmarkEnd w:id="81"/>
    </w:p>
    <w:p w:rsidR="00263E06" w:rsidRDefault="00263E06" w:rsidP="00263E06">
      <w:pPr>
        <w:jc w:val="both"/>
        <w:rPr>
          <w:rFonts w:ascii="Footlight MT Light" w:hAnsi="Footlight MT Light"/>
          <w:sz w:val="28"/>
          <w:szCs w:val="28"/>
        </w:rPr>
      </w:pPr>
      <w:r>
        <w:rPr>
          <w:rFonts w:ascii="Footlight MT Light" w:hAnsi="Footlight MT Light"/>
          <w:sz w:val="28"/>
          <w:szCs w:val="28"/>
        </w:rPr>
        <w:t>The effective date of this policy is from the date of approval by the Machakos University Council</w:t>
      </w:r>
      <w:r w:rsidR="00A56146">
        <w:rPr>
          <w:rFonts w:ascii="Footlight MT Light" w:hAnsi="Footlight MT Light"/>
          <w:sz w:val="28"/>
          <w:szCs w:val="28"/>
        </w:rPr>
        <w:t xml:space="preserve"> and shall not be applied </w:t>
      </w:r>
      <w:proofErr w:type="spellStart"/>
      <w:r w:rsidR="00A56146">
        <w:rPr>
          <w:rFonts w:ascii="Footlight MT Light" w:hAnsi="Footlight MT Light"/>
          <w:sz w:val="28"/>
          <w:szCs w:val="28"/>
        </w:rPr>
        <w:t>retrospectvely</w:t>
      </w:r>
      <w:proofErr w:type="spellEnd"/>
    </w:p>
    <w:p w:rsidR="00263E06" w:rsidRDefault="00263E06" w:rsidP="00263E06">
      <w:pPr>
        <w:pStyle w:val="Heading1"/>
        <w:jc w:val="both"/>
        <w:rPr>
          <w:rFonts w:ascii="Footlight MT Light" w:hAnsi="Footlight MT Light"/>
          <w:sz w:val="28"/>
          <w:szCs w:val="28"/>
        </w:rPr>
      </w:pPr>
      <w:bookmarkStart w:id="82" w:name="_Toc485199915"/>
      <w:r>
        <w:rPr>
          <w:rFonts w:ascii="Footlight MT Light" w:hAnsi="Footlight MT Light"/>
          <w:sz w:val="28"/>
          <w:szCs w:val="28"/>
        </w:rPr>
        <w:t>3.8 REVIEW OF THE POLICY</w:t>
      </w:r>
      <w:bookmarkEnd w:id="82"/>
    </w:p>
    <w:p w:rsidR="00263E06" w:rsidRDefault="00263E06" w:rsidP="00263E06">
      <w:pPr>
        <w:jc w:val="both"/>
        <w:rPr>
          <w:rFonts w:ascii="Footlight MT Light" w:hAnsi="Footlight MT Light"/>
          <w:sz w:val="28"/>
          <w:szCs w:val="28"/>
        </w:rPr>
      </w:pPr>
      <w:r>
        <w:rPr>
          <w:rFonts w:ascii="Footlight MT Light" w:hAnsi="Footlight MT Light"/>
          <w:sz w:val="28"/>
          <w:szCs w:val="28"/>
        </w:rPr>
        <w:t>This policy shall be reviewed after every three years or when need arises.</w:t>
      </w:r>
    </w:p>
    <w:p w:rsidR="00263E06" w:rsidRDefault="00263E06" w:rsidP="00263E06">
      <w:pPr>
        <w:jc w:val="both"/>
        <w:rPr>
          <w:rFonts w:ascii="Footlight MT Light" w:hAnsi="Footlight MT Light"/>
          <w:sz w:val="28"/>
          <w:szCs w:val="28"/>
        </w:rPr>
      </w:pPr>
    </w:p>
    <w:p w:rsidR="00263E06" w:rsidRDefault="00263E06" w:rsidP="00263E06">
      <w:pPr>
        <w:jc w:val="both"/>
        <w:rPr>
          <w:rFonts w:ascii="Footlight MT Light" w:hAnsi="Footlight MT Light"/>
          <w:sz w:val="28"/>
          <w:szCs w:val="28"/>
        </w:rPr>
      </w:pPr>
    </w:p>
    <w:p w:rsidR="00263E06" w:rsidRDefault="00263E06" w:rsidP="00263E06">
      <w:pPr>
        <w:jc w:val="both"/>
        <w:rPr>
          <w:rFonts w:ascii="Footlight MT Light" w:hAnsi="Footlight MT Light"/>
          <w:sz w:val="28"/>
          <w:szCs w:val="28"/>
        </w:rPr>
      </w:pPr>
    </w:p>
    <w:p w:rsidR="00D92AE9" w:rsidRDefault="00D92AE9" w:rsidP="00263E06">
      <w:pPr>
        <w:jc w:val="both"/>
        <w:rPr>
          <w:rFonts w:ascii="Footlight MT Light" w:hAnsi="Footlight MT Light"/>
          <w:sz w:val="28"/>
          <w:szCs w:val="28"/>
        </w:rPr>
      </w:pPr>
    </w:p>
    <w:p w:rsidR="00D92AE9" w:rsidRDefault="00D92AE9" w:rsidP="00263E06">
      <w:pPr>
        <w:jc w:val="both"/>
        <w:rPr>
          <w:rFonts w:ascii="Footlight MT Light" w:hAnsi="Footlight MT Light"/>
          <w:sz w:val="28"/>
          <w:szCs w:val="28"/>
        </w:rPr>
      </w:pPr>
    </w:p>
    <w:p w:rsidR="00263E06" w:rsidRDefault="00263E06" w:rsidP="00263E06">
      <w:pPr>
        <w:jc w:val="both"/>
        <w:rPr>
          <w:rFonts w:ascii="Footlight MT Light" w:hAnsi="Footlight MT Light"/>
          <w:sz w:val="28"/>
          <w:szCs w:val="28"/>
        </w:rPr>
      </w:pPr>
      <w:r>
        <w:rPr>
          <w:rFonts w:ascii="Footlight MT Light" w:hAnsi="Footlight MT Light"/>
          <w:sz w:val="28"/>
          <w:szCs w:val="28"/>
        </w:rPr>
        <w:t>Policy recommended for approval:</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Ag. Vice </w:t>
      </w:r>
      <w:proofErr w:type="gramStart"/>
      <w:r>
        <w:rPr>
          <w:rFonts w:ascii="Footlight MT Light" w:hAnsi="Footlight MT Light"/>
          <w:sz w:val="28"/>
          <w:szCs w:val="28"/>
        </w:rPr>
        <w:t>Chancellor:…</w:t>
      </w:r>
      <w:proofErr w:type="gramEnd"/>
      <w:r>
        <w:rPr>
          <w:rFonts w:ascii="Footlight MT Light" w:hAnsi="Footlight MT Light"/>
          <w:sz w:val="28"/>
          <w:szCs w:val="28"/>
        </w:rPr>
        <w:t>…………………………..Date:……………………..</w:t>
      </w:r>
    </w:p>
    <w:p w:rsidR="00263E06" w:rsidRDefault="00263E06" w:rsidP="00263E06">
      <w:pPr>
        <w:jc w:val="both"/>
        <w:rPr>
          <w:rFonts w:ascii="Footlight MT Light" w:hAnsi="Footlight MT Light"/>
          <w:b/>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b/>
          <w:sz w:val="28"/>
          <w:szCs w:val="28"/>
        </w:rPr>
        <w:t>PROF. FRANCIS M. MATHOOKO, Ph.D.</w:t>
      </w:r>
    </w:p>
    <w:p w:rsidR="00263E06" w:rsidRDefault="00263E06" w:rsidP="00263E06">
      <w:pPr>
        <w:jc w:val="both"/>
        <w:rPr>
          <w:rFonts w:ascii="Footlight MT Light" w:hAnsi="Footlight MT Light"/>
          <w:sz w:val="28"/>
          <w:szCs w:val="28"/>
        </w:rPr>
      </w:pPr>
      <w:r>
        <w:rPr>
          <w:rFonts w:ascii="Footlight MT Light" w:hAnsi="Footlight MT Light"/>
          <w:sz w:val="28"/>
          <w:szCs w:val="28"/>
        </w:rPr>
        <w:t>Policy Approved for implementation:</w:t>
      </w:r>
    </w:p>
    <w:p w:rsidR="00263E06" w:rsidRDefault="00263E06" w:rsidP="00263E06">
      <w:pPr>
        <w:jc w:val="both"/>
        <w:rPr>
          <w:rFonts w:ascii="Footlight MT Light" w:hAnsi="Footlight MT Light"/>
          <w:sz w:val="28"/>
          <w:szCs w:val="28"/>
        </w:rPr>
      </w:pPr>
      <w:r>
        <w:rPr>
          <w:rFonts w:ascii="Footlight MT Light" w:hAnsi="Footlight MT Light"/>
          <w:sz w:val="28"/>
          <w:szCs w:val="28"/>
        </w:rPr>
        <w:t xml:space="preserve">Chairman of </w:t>
      </w:r>
      <w:proofErr w:type="gramStart"/>
      <w:r>
        <w:rPr>
          <w:rFonts w:ascii="Footlight MT Light" w:hAnsi="Footlight MT Light"/>
          <w:sz w:val="28"/>
          <w:szCs w:val="28"/>
        </w:rPr>
        <w:t>Council:…</w:t>
      </w:r>
      <w:proofErr w:type="gramEnd"/>
      <w:r>
        <w:rPr>
          <w:rFonts w:ascii="Footlight MT Light" w:hAnsi="Footlight MT Light"/>
          <w:sz w:val="28"/>
          <w:szCs w:val="28"/>
        </w:rPr>
        <w:t>………………………….Date:…………………….</w:t>
      </w:r>
    </w:p>
    <w:p w:rsidR="00263E06" w:rsidRDefault="00263E06" w:rsidP="00263E06">
      <w:pPr>
        <w:jc w:val="both"/>
        <w:rPr>
          <w:rFonts w:ascii="Footlight MT Light" w:hAnsi="Footlight MT Light"/>
          <w:b/>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sidR="00A56146">
        <w:rPr>
          <w:rFonts w:ascii="Footlight MT Light" w:hAnsi="Footlight MT Light"/>
          <w:b/>
          <w:sz w:val="28"/>
          <w:szCs w:val="28"/>
        </w:rPr>
        <w:t>DR. MECHAH MOTURI</w:t>
      </w:r>
    </w:p>
    <w:p w:rsidR="00DC0517" w:rsidRPr="00036CF2" w:rsidRDefault="00DC0517" w:rsidP="00DC0517">
      <w:pPr>
        <w:rPr>
          <w:rFonts w:ascii="Footlight MT Light" w:hAnsi="Footlight MT Light"/>
          <w:szCs w:val="24"/>
        </w:rPr>
      </w:pPr>
    </w:p>
    <w:sectPr w:rsidR="00DC0517" w:rsidRPr="00036CF2" w:rsidSect="00263E06">
      <w:footerReference w:type="default" r:id="rId44"/>
      <w:pgSz w:w="11909" w:h="16834" w:code="9"/>
      <w:pgMar w:top="990" w:right="794" w:bottom="675" w:left="1021" w:header="731"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18" w:rsidRDefault="00887D18">
      <w:r>
        <w:separator/>
      </w:r>
    </w:p>
  </w:endnote>
  <w:endnote w:type="continuationSeparator" w:id="0">
    <w:p w:rsidR="00887D18" w:rsidRDefault="00887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A6" w:rsidRDefault="004A263F" w:rsidP="00A944AF">
    <w:pPr>
      <w:pStyle w:val="Footer"/>
      <w:pBdr>
        <w:top w:val="thinThickSmallGap" w:sz="24" w:space="1" w:color="003399"/>
      </w:pBdr>
      <w:tabs>
        <w:tab w:val="clear" w:pos="4680"/>
        <w:tab w:val="clear" w:pos="9360"/>
        <w:tab w:val="center" w:pos="5018"/>
        <w:tab w:val="right" w:pos="10037"/>
      </w:tabs>
      <w:rPr>
        <w:b/>
        <w:color w:val="0070C0"/>
        <w:sz w:val="20"/>
        <w:lang w:val="en-GB"/>
      </w:rPr>
    </w:pPr>
    <w:r>
      <w:rPr>
        <w:b/>
        <w:noProof/>
        <w:color w:val="0070C0"/>
        <w:sz w:val="20"/>
        <w:lang w:val="en-US" w:eastAsia="en-US"/>
      </w:rPr>
      <w:drawing>
        <wp:anchor distT="0" distB="0" distL="114300" distR="114300" simplePos="0" relativeHeight="251659264" behindDoc="0" locked="0" layoutInCell="1" allowOverlap="1" wp14:anchorId="08FE12EF" wp14:editId="16290264">
          <wp:simplePos x="0" y="0"/>
          <wp:positionH relativeFrom="column">
            <wp:posOffset>-1270</wp:posOffset>
          </wp:positionH>
          <wp:positionV relativeFrom="paragraph">
            <wp:posOffset>191770</wp:posOffset>
          </wp:positionV>
          <wp:extent cx="266700" cy="234950"/>
          <wp:effectExtent l="0" t="0" r="0" b="0"/>
          <wp:wrapNone/>
          <wp:docPr id="10" name="Picture 10" descr="C:\Users\secr\AppData\Local\Temp\Rar$DI07.591\ISO 9001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cr\AppData\Local\Temp\Rar$DI07.591\ISO 9001 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234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70C0"/>
        <w:sz w:val="20"/>
        <w:lang w:val="en-GB"/>
      </w:rPr>
      <w:t xml:space="preserve">            </w:t>
    </w:r>
  </w:p>
  <w:p w:rsidR="00BF4751" w:rsidRPr="00714347" w:rsidRDefault="004A263F" w:rsidP="00A944AF">
    <w:pPr>
      <w:pStyle w:val="Footer"/>
      <w:pBdr>
        <w:top w:val="thinThickSmallGap" w:sz="24" w:space="1" w:color="003399"/>
      </w:pBdr>
      <w:tabs>
        <w:tab w:val="clear" w:pos="4680"/>
        <w:tab w:val="clear" w:pos="9360"/>
        <w:tab w:val="center" w:pos="5018"/>
        <w:tab w:val="right" w:pos="10037"/>
      </w:tabs>
      <w:rPr>
        <w:lang w:val="en-GB"/>
      </w:rPr>
    </w:pPr>
    <w:r>
      <w:rPr>
        <w:b/>
        <w:color w:val="0070C0"/>
        <w:sz w:val="20"/>
        <w:lang w:val="en-GB"/>
      </w:rPr>
      <w:t xml:space="preserve">            </w:t>
    </w:r>
    <w:r w:rsidR="00493350">
      <w:rPr>
        <w:color w:val="0730C5"/>
        <w:sz w:val="20"/>
      </w:rPr>
      <w:t xml:space="preserve">ISO 9001:2015 </w:t>
    </w:r>
    <w:r w:rsidRPr="00C105E6">
      <w:rPr>
        <w:color w:val="0730C5"/>
        <w:sz w:val="20"/>
      </w:rPr>
      <w:t>Certified</w:t>
    </w:r>
    <w:r w:rsidRPr="009050C1">
      <w:rPr>
        <w:color w:val="0070C0"/>
        <w:sz w:val="20"/>
      </w:rPr>
      <w:t xml:space="preserve"> </w:t>
    </w:r>
    <w:r w:rsidRPr="009050C1">
      <w:rPr>
        <w:color w:val="0070C0"/>
        <w:sz w:val="20"/>
        <w:lang w:val="en-GB"/>
      </w:rPr>
      <w:t>……</w:t>
    </w:r>
    <w:r>
      <w:rPr>
        <w:color w:val="0070C0"/>
        <w:sz w:val="20"/>
        <w:lang w:val="en-GB"/>
      </w:rPr>
      <w:t>……….</w:t>
    </w:r>
    <w:r w:rsidRPr="002479E5">
      <w:rPr>
        <w:color w:val="FF0000"/>
        <w:sz w:val="20"/>
        <w:lang w:val="en-GB"/>
      </w:rPr>
      <w:t>…</w:t>
    </w:r>
    <w:r>
      <w:rPr>
        <w:color w:val="FF0000"/>
        <w:sz w:val="20"/>
        <w:lang w:val="en-GB"/>
      </w:rPr>
      <w:t>…..</w:t>
    </w:r>
    <w:r w:rsidRPr="002479E5">
      <w:rPr>
        <w:color w:val="FF0000"/>
        <w:sz w:val="20"/>
        <w:lang w:val="en-GB"/>
      </w:rPr>
      <w:t>….....</w:t>
    </w:r>
    <w:r w:rsidRPr="00E74FF5">
      <w:rPr>
        <w:i/>
        <w:color w:val="FF0000"/>
        <w:sz w:val="20"/>
        <w:lang w:val="en-GB"/>
      </w:rPr>
      <w:t>S</w:t>
    </w:r>
    <w:r>
      <w:rPr>
        <w:i/>
        <w:color w:val="FF0000"/>
        <w:sz w:val="20"/>
        <w:lang w:val="en-GB"/>
      </w:rPr>
      <w:t>oaring</w:t>
    </w:r>
    <w:r w:rsidRPr="00E74FF5">
      <w:rPr>
        <w:i/>
        <w:color w:val="FF0000"/>
        <w:sz w:val="20"/>
        <w:lang w:val="en-GB"/>
      </w:rPr>
      <w:t xml:space="preserve"> Height</w:t>
    </w:r>
    <w:r>
      <w:rPr>
        <w:i/>
        <w:color w:val="FF0000"/>
        <w:sz w:val="20"/>
        <w:lang w:val="en-GB"/>
      </w:rPr>
      <w:t>s</w:t>
    </w:r>
    <w:r w:rsidRPr="00E74FF5">
      <w:rPr>
        <w:i/>
        <w:color w:val="FF0000"/>
        <w:sz w:val="20"/>
        <w:lang w:val="en-GB"/>
      </w:rPr>
      <w:t xml:space="preserve"> in Transforming Industry</w:t>
    </w:r>
    <w:r w:rsidRPr="00E74FF5">
      <w:rPr>
        <w:i/>
        <w:color w:val="FF0000"/>
        <w:lang w:val="en-GB"/>
      </w:rPr>
      <w:t xml:space="preserve"> </w:t>
    </w:r>
    <w:r w:rsidRPr="00E74FF5">
      <w:rPr>
        <w:i/>
        <w:color w:val="FF0000"/>
        <w:sz w:val="20"/>
        <w:lang w:val="en-GB"/>
      </w:rPr>
      <w:t>and Economy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18" w:rsidRDefault="00887D18">
      <w:r>
        <w:separator/>
      </w:r>
    </w:p>
  </w:footnote>
  <w:footnote w:type="continuationSeparator" w:id="0">
    <w:p w:rsidR="00887D18" w:rsidRDefault="00887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A5B"/>
    <w:multiLevelType w:val="hybridMultilevel"/>
    <w:tmpl w:val="B656A130"/>
    <w:lvl w:ilvl="0" w:tplc="E3305B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86B9E"/>
    <w:multiLevelType w:val="hybridMultilevel"/>
    <w:tmpl w:val="265E485C"/>
    <w:lvl w:ilvl="0" w:tplc="7A40769E">
      <w:start w:val="1"/>
      <w:numFmt w:val="lowerLetter"/>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164B6C42"/>
    <w:multiLevelType w:val="hybridMultilevel"/>
    <w:tmpl w:val="BD3EA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271E6"/>
    <w:multiLevelType w:val="hybridMultilevel"/>
    <w:tmpl w:val="BEC28D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62077"/>
    <w:multiLevelType w:val="hybridMultilevel"/>
    <w:tmpl w:val="A18E581E"/>
    <w:lvl w:ilvl="0" w:tplc="32BE2B5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9B3115F"/>
    <w:multiLevelType w:val="hybridMultilevel"/>
    <w:tmpl w:val="F5D8EE64"/>
    <w:lvl w:ilvl="0" w:tplc="0FC8BA78">
      <w:start w:val="1"/>
      <w:numFmt w:val="lowerLetter"/>
      <w:lvlText w:val="%1)"/>
      <w:lvlJc w:val="left"/>
      <w:pPr>
        <w:ind w:left="450" w:hanging="360"/>
      </w:pPr>
      <w:rPr>
        <w:rFonts w:ascii="Footlight MT Light" w:eastAsia="Arial Unicode MS" w:hAnsi="Footlight MT Light" w:cs="Arial Unicode MS"/>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6" w15:restartNumberingAfterBreak="0">
    <w:nsid w:val="62C142F5"/>
    <w:multiLevelType w:val="hybridMultilevel"/>
    <w:tmpl w:val="F18C1F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9D021C"/>
    <w:multiLevelType w:val="hybridMultilevel"/>
    <w:tmpl w:val="0CC2B960"/>
    <w:lvl w:ilvl="0" w:tplc="792E747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EF65FB"/>
    <w:multiLevelType w:val="hybridMultilevel"/>
    <w:tmpl w:val="B6DA3638"/>
    <w:lvl w:ilvl="0" w:tplc="7ACA3104">
      <w:start w:val="1"/>
      <w:numFmt w:val="lowerLetter"/>
      <w:lvlText w:val="%1)"/>
      <w:lvlJc w:val="lef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6"/>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56"/>
    <w:rsid w:val="00011C0C"/>
    <w:rsid w:val="00082880"/>
    <w:rsid w:val="002032BD"/>
    <w:rsid w:val="002563AE"/>
    <w:rsid w:val="00263E06"/>
    <w:rsid w:val="002B560A"/>
    <w:rsid w:val="002E1DB3"/>
    <w:rsid w:val="00302782"/>
    <w:rsid w:val="00310BD6"/>
    <w:rsid w:val="003746D3"/>
    <w:rsid w:val="003C08AF"/>
    <w:rsid w:val="00452416"/>
    <w:rsid w:val="00460979"/>
    <w:rsid w:val="00477D5A"/>
    <w:rsid w:val="00493350"/>
    <w:rsid w:val="004A110E"/>
    <w:rsid w:val="004A263F"/>
    <w:rsid w:val="004C3A56"/>
    <w:rsid w:val="004C60FA"/>
    <w:rsid w:val="00544F66"/>
    <w:rsid w:val="005D0D82"/>
    <w:rsid w:val="006021E9"/>
    <w:rsid w:val="0064167A"/>
    <w:rsid w:val="00661C29"/>
    <w:rsid w:val="00683187"/>
    <w:rsid w:val="006C08F7"/>
    <w:rsid w:val="007176A2"/>
    <w:rsid w:val="00761143"/>
    <w:rsid w:val="00772947"/>
    <w:rsid w:val="007767F7"/>
    <w:rsid w:val="007C1942"/>
    <w:rsid w:val="00887D18"/>
    <w:rsid w:val="008A78E2"/>
    <w:rsid w:val="008C1734"/>
    <w:rsid w:val="00910072"/>
    <w:rsid w:val="00934B82"/>
    <w:rsid w:val="009736C1"/>
    <w:rsid w:val="00974E59"/>
    <w:rsid w:val="009B41A1"/>
    <w:rsid w:val="00A56146"/>
    <w:rsid w:val="00A64E66"/>
    <w:rsid w:val="00B40040"/>
    <w:rsid w:val="00B436EF"/>
    <w:rsid w:val="00B95132"/>
    <w:rsid w:val="00BF11A2"/>
    <w:rsid w:val="00D80C10"/>
    <w:rsid w:val="00D92AE9"/>
    <w:rsid w:val="00DB27DD"/>
    <w:rsid w:val="00DC0517"/>
    <w:rsid w:val="00E566FD"/>
    <w:rsid w:val="00E772CB"/>
    <w:rsid w:val="00FD46AD"/>
    <w:rsid w:val="00FD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B2EAC-136A-462C-8530-96C0039E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C3A5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63E0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263E06"/>
    <w:pPr>
      <w:keepNext/>
      <w:keepLines/>
      <w:spacing w:before="200" w:line="276" w:lineRule="auto"/>
      <w:outlineLvl w:val="1"/>
    </w:pPr>
    <w:rPr>
      <w:rFonts w:ascii="Calibri Light"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560A"/>
    <w:pPr>
      <w:spacing w:after="0" w:line="240" w:lineRule="auto"/>
    </w:pPr>
    <w:rPr>
      <w:rFonts w:ascii="Calibri" w:eastAsia="Calibri" w:hAnsi="Calibri" w:cs="Times New Roman"/>
      <w:lang w:val="sw-KE"/>
    </w:rPr>
  </w:style>
  <w:style w:type="paragraph" w:styleId="Footer">
    <w:name w:val="footer"/>
    <w:basedOn w:val="Normal"/>
    <w:link w:val="FooterChar"/>
    <w:uiPriority w:val="99"/>
    <w:unhideWhenUsed/>
    <w:rsid w:val="004C3A56"/>
    <w:pPr>
      <w:tabs>
        <w:tab w:val="center" w:pos="4680"/>
        <w:tab w:val="right" w:pos="9360"/>
      </w:tabs>
    </w:pPr>
    <w:rPr>
      <w:lang w:val="x-none" w:eastAsia="x-none"/>
    </w:rPr>
  </w:style>
  <w:style w:type="character" w:customStyle="1" w:styleId="FooterChar">
    <w:name w:val="Footer Char"/>
    <w:basedOn w:val="DefaultParagraphFont"/>
    <w:link w:val="Footer"/>
    <w:uiPriority w:val="99"/>
    <w:rsid w:val="004C3A56"/>
    <w:rPr>
      <w:rFonts w:ascii="Times New Roman" w:eastAsia="Times New Roman" w:hAnsi="Times New Roman" w:cs="Times New Roman"/>
      <w:sz w:val="24"/>
      <w:szCs w:val="20"/>
      <w:lang w:val="x-none" w:eastAsia="x-none"/>
    </w:rPr>
  </w:style>
  <w:style w:type="character" w:styleId="Hyperlink">
    <w:name w:val="Hyperlink"/>
    <w:basedOn w:val="DefaultParagraphFont"/>
    <w:uiPriority w:val="99"/>
    <w:unhideWhenUsed/>
    <w:rsid w:val="004C3A56"/>
    <w:rPr>
      <w:color w:val="0563C1" w:themeColor="hyperlink"/>
      <w:u w:val="single"/>
    </w:rPr>
  </w:style>
  <w:style w:type="paragraph" w:styleId="BalloonText">
    <w:name w:val="Balloon Text"/>
    <w:basedOn w:val="Normal"/>
    <w:link w:val="BalloonTextChar"/>
    <w:uiPriority w:val="99"/>
    <w:semiHidden/>
    <w:unhideWhenUsed/>
    <w:rsid w:val="004C3A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A5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263E06"/>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semiHidden/>
    <w:rsid w:val="00263E06"/>
    <w:rPr>
      <w:rFonts w:ascii="Calibri Light" w:eastAsia="Times New Roman" w:hAnsi="Calibri Light" w:cs="Times New Roman"/>
      <w:b/>
      <w:bCs/>
      <w:color w:val="5B9BD5"/>
      <w:sz w:val="26"/>
      <w:szCs w:val="26"/>
    </w:rPr>
  </w:style>
  <w:style w:type="paragraph" w:styleId="TOC1">
    <w:name w:val="toc 1"/>
    <w:basedOn w:val="Normal"/>
    <w:next w:val="Normal"/>
    <w:autoRedefine/>
    <w:uiPriority w:val="39"/>
    <w:semiHidden/>
    <w:unhideWhenUsed/>
    <w:rsid w:val="00263E06"/>
    <w:pPr>
      <w:ind w:right="72"/>
    </w:pPr>
    <w:rPr>
      <w:iCs/>
      <w:noProof/>
      <w:sz w:val="32"/>
      <w:szCs w:val="32"/>
      <w:lang w:val="en-GB"/>
    </w:rPr>
  </w:style>
  <w:style w:type="paragraph" w:styleId="TOC2">
    <w:name w:val="toc 2"/>
    <w:basedOn w:val="Normal"/>
    <w:next w:val="Normal"/>
    <w:autoRedefine/>
    <w:uiPriority w:val="39"/>
    <w:semiHidden/>
    <w:unhideWhenUsed/>
    <w:rsid w:val="00263E06"/>
    <w:pPr>
      <w:ind w:left="240"/>
    </w:pPr>
  </w:style>
  <w:style w:type="paragraph" w:styleId="ListParagraph">
    <w:name w:val="List Paragraph"/>
    <w:basedOn w:val="Normal"/>
    <w:uiPriority w:val="34"/>
    <w:qFormat/>
    <w:rsid w:val="00263E06"/>
    <w:pPr>
      <w:ind w:left="720"/>
      <w:contextualSpacing/>
    </w:pPr>
  </w:style>
  <w:style w:type="paragraph" w:styleId="TOCHeading">
    <w:name w:val="TOC Heading"/>
    <w:basedOn w:val="Heading1"/>
    <w:next w:val="Normal"/>
    <w:uiPriority w:val="39"/>
    <w:semiHidden/>
    <w:unhideWhenUsed/>
    <w:qFormat/>
    <w:rsid w:val="00263E06"/>
    <w:pPr>
      <w:outlineLvl w:val="9"/>
    </w:pPr>
  </w:style>
  <w:style w:type="paragraph" w:styleId="Header">
    <w:name w:val="header"/>
    <w:basedOn w:val="Normal"/>
    <w:link w:val="HeaderChar"/>
    <w:uiPriority w:val="99"/>
    <w:unhideWhenUsed/>
    <w:rsid w:val="00493350"/>
    <w:pPr>
      <w:tabs>
        <w:tab w:val="center" w:pos="4680"/>
        <w:tab w:val="right" w:pos="9360"/>
      </w:tabs>
    </w:pPr>
  </w:style>
  <w:style w:type="character" w:customStyle="1" w:styleId="HeaderChar">
    <w:name w:val="Header Char"/>
    <w:basedOn w:val="DefaultParagraphFont"/>
    <w:link w:val="Header"/>
    <w:uiPriority w:val="99"/>
    <w:rsid w:val="0049335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288912">
      <w:bodyDiv w:val="1"/>
      <w:marLeft w:val="0"/>
      <w:marRight w:val="0"/>
      <w:marTop w:val="0"/>
      <w:marBottom w:val="0"/>
      <w:divBdr>
        <w:top w:val="none" w:sz="0" w:space="0" w:color="auto"/>
        <w:left w:val="none" w:sz="0" w:space="0" w:color="auto"/>
        <w:bottom w:val="none" w:sz="0" w:space="0" w:color="auto"/>
        <w:right w:val="none" w:sz="0" w:space="0" w:color="auto"/>
      </w:divBdr>
    </w:div>
    <w:div w:id="173127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trochem\Desktop\MKSU\Staff%20trainning%20policy%20MksU%20Final-%20June,%202017.doc" TargetMode="External"/><Relationship Id="rId13" Type="http://schemas.openxmlformats.org/officeDocument/2006/relationships/hyperlink" Target="file:///C:\Users\Metrochem\Desktop\MKSU\Staff%20trainning%20policy%20MksU%20Final-%20June,%202017.doc" TargetMode="External"/><Relationship Id="rId18" Type="http://schemas.openxmlformats.org/officeDocument/2006/relationships/hyperlink" Target="file:///C:\Users\Metrochem\Desktop\MKSU\Staff%20trainning%20policy%20MksU%20Final-%20June,%202017.doc" TargetMode="External"/><Relationship Id="rId26" Type="http://schemas.openxmlformats.org/officeDocument/2006/relationships/hyperlink" Target="file:///C:\Users\Metrochem\Desktop\MKSU\Staff%20trainning%20policy%20MksU%20Final-%20June,%202017.doc" TargetMode="External"/><Relationship Id="rId39" Type="http://schemas.openxmlformats.org/officeDocument/2006/relationships/hyperlink" Target="file:///C:\Users\Metrochem\Desktop\MKSU\Staff%20trainning%20policy%20MksU%20Final-%20June,%202017.doc" TargetMode="External"/><Relationship Id="rId3" Type="http://schemas.openxmlformats.org/officeDocument/2006/relationships/settings" Target="settings.xml"/><Relationship Id="rId21" Type="http://schemas.openxmlformats.org/officeDocument/2006/relationships/hyperlink" Target="file:///C:\Users\Metrochem\Desktop\MKSU\Staff%20trainning%20policy%20MksU%20Final-%20June,%202017.doc" TargetMode="External"/><Relationship Id="rId34" Type="http://schemas.openxmlformats.org/officeDocument/2006/relationships/hyperlink" Target="file:///C:\Users\Metrochem\Desktop\MKSU\Staff%20trainning%20policy%20MksU%20Final-%20June,%202017.doc" TargetMode="External"/><Relationship Id="rId42" Type="http://schemas.openxmlformats.org/officeDocument/2006/relationships/hyperlink" Target="file:///C:\Users\Metrochem\Desktop\MKSU\Staff%20trainning%20policy%20MksU%20Final-%20June,%202017.doc" TargetMode="External"/><Relationship Id="rId7" Type="http://schemas.openxmlformats.org/officeDocument/2006/relationships/image" Target="media/image1.jpeg"/><Relationship Id="rId12" Type="http://schemas.openxmlformats.org/officeDocument/2006/relationships/hyperlink" Target="file:///C:\Users\Metrochem\Desktop\MKSU\Staff%20trainning%20policy%20MksU%20Final-%20June,%202017.doc" TargetMode="External"/><Relationship Id="rId17" Type="http://schemas.openxmlformats.org/officeDocument/2006/relationships/hyperlink" Target="file:///C:\Users\Metrochem\Desktop\MKSU\Staff%20trainning%20policy%20MksU%20Final-%20June,%202017.doc" TargetMode="External"/><Relationship Id="rId25" Type="http://schemas.openxmlformats.org/officeDocument/2006/relationships/hyperlink" Target="file:///C:\Users\Metrochem\Desktop\MKSU\Staff%20trainning%20policy%20MksU%20Final-%20June,%202017.doc" TargetMode="External"/><Relationship Id="rId33" Type="http://schemas.openxmlformats.org/officeDocument/2006/relationships/hyperlink" Target="file:///C:\Users\Metrochem\Desktop\MKSU\Staff%20trainning%20policy%20MksU%20Final-%20June,%202017.doc" TargetMode="External"/><Relationship Id="rId38" Type="http://schemas.openxmlformats.org/officeDocument/2006/relationships/hyperlink" Target="file:///C:\Users\Metrochem\Desktop\MKSU\Staff%20trainning%20policy%20MksU%20Final-%20June,%202017.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Metrochem\Desktop\MKSU\Staff%20trainning%20policy%20MksU%20Final-%20June,%202017.doc" TargetMode="External"/><Relationship Id="rId20" Type="http://schemas.openxmlformats.org/officeDocument/2006/relationships/hyperlink" Target="file:///C:\Users\Metrochem\Desktop\MKSU\Staff%20trainning%20policy%20MksU%20Final-%20June,%202017.doc" TargetMode="External"/><Relationship Id="rId29" Type="http://schemas.openxmlformats.org/officeDocument/2006/relationships/hyperlink" Target="file:///C:\Users\Metrochem\Desktop\MKSU\Staff%20trainning%20policy%20MksU%20Final-%20June,%202017.doc" TargetMode="External"/><Relationship Id="rId41" Type="http://schemas.openxmlformats.org/officeDocument/2006/relationships/hyperlink" Target="file:///C:\Users\Metrochem\Desktop\MKSU\Staff%20trainning%20policy%20MksU%20Final-%20June,%202017.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etrochem\Desktop\MKSU\Staff%20trainning%20policy%20MksU%20Final-%20June,%202017.doc" TargetMode="External"/><Relationship Id="rId24" Type="http://schemas.openxmlformats.org/officeDocument/2006/relationships/hyperlink" Target="file:///C:\Users\Metrochem\Desktop\MKSU\Staff%20trainning%20policy%20MksU%20Final-%20June,%202017.doc" TargetMode="External"/><Relationship Id="rId32" Type="http://schemas.openxmlformats.org/officeDocument/2006/relationships/hyperlink" Target="file:///C:\Users\Metrochem\Desktop\MKSU\Staff%20trainning%20policy%20MksU%20Final-%20June,%202017.doc" TargetMode="External"/><Relationship Id="rId37" Type="http://schemas.openxmlformats.org/officeDocument/2006/relationships/hyperlink" Target="file:///C:\Users\Metrochem\Desktop\MKSU\Staff%20trainning%20policy%20MksU%20Final-%20June,%202017.doc" TargetMode="External"/><Relationship Id="rId40" Type="http://schemas.openxmlformats.org/officeDocument/2006/relationships/hyperlink" Target="file:///C:\Users\Metrochem\Desktop\MKSU\Staff%20trainning%20policy%20MksU%20Final-%20June,%202017.doc"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Metrochem\Desktop\MKSU\Staff%20trainning%20policy%20MksU%20Final-%20June,%202017.doc" TargetMode="External"/><Relationship Id="rId23" Type="http://schemas.openxmlformats.org/officeDocument/2006/relationships/hyperlink" Target="file:///C:\Users\Metrochem\Desktop\MKSU\Staff%20trainning%20policy%20MksU%20Final-%20June,%202017.doc" TargetMode="External"/><Relationship Id="rId28" Type="http://schemas.openxmlformats.org/officeDocument/2006/relationships/hyperlink" Target="file:///C:\Users\Metrochem\Desktop\MKSU\Staff%20trainning%20policy%20MksU%20Final-%20June,%202017.doc" TargetMode="External"/><Relationship Id="rId36" Type="http://schemas.openxmlformats.org/officeDocument/2006/relationships/hyperlink" Target="file:///C:\Users\Metrochem\Desktop\MKSU\Staff%20trainning%20policy%20MksU%20Final-%20June,%202017.doc" TargetMode="External"/><Relationship Id="rId10" Type="http://schemas.openxmlformats.org/officeDocument/2006/relationships/hyperlink" Target="file:///C:\Users\Metrochem\Desktop\MKSU\Staff%20trainning%20policy%20MksU%20Final-%20June,%202017.doc" TargetMode="External"/><Relationship Id="rId19" Type="http://schemas.openxmlformats.org/officeDocument/2006/relationships/hyperlink" Target="file:///C:\Users\Metrochem\Desktop\MKSU\Staff%20trainning%20policy%20MksU%20Final-%20June,%202017.doc" TargetMode="External"/><Relationship Id="rId31" Type="http://schemas.openxmlformats.org/officeDocument/2006/relationships/hyperlink" Target="file:///C:\Users\Metrochem\Desktop\MKSU\Staff%20trainning%20policy%20MksU%20Final-%20June,%202017.doc"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etrochem\Desktop\MKSU\Staff%20trainning%20policy%20MksU%20Final-%20June,%202017.doc" TargetMode="External"/><Relationship Id="rId14" Type="http://schemas.openxmlformats.org/officeDocument/2006/relationships/hyperlink" Target="file:///C:\Users\Metrochem\Desktop\MKSU\Staff%20trainning%20policy%20MksU%20Final-%20June,%202017.doc" TargetMode="External"/><Relationship Id="rId22" Type="http://schemas.openxmlformats.org/officeDocument/2006/relationships/hyperlink" Target="file:///C:\Users\Metrochem\Desktop\MKSU\Staff%20trainning%20policy%20MksU%20Final-%20June,%202017.doc" TargetMode="External"/><Relationship Id="rId27" Type="http://schemas.openxmlformats.org/officeDocument/2006/relationships/hyperlink" Target="file:///C:\Users\Metrochem\Desktop\MKSU\Staff%20trainning%20policy%20MksU%20Final-%20June,%202017.doc" TargetMode="External"/><Relationship Id="rId30" Type="http://schemas.openxmlformats.org/officeDocument/2006/relationships/hyperlink" Target="file:///C:\Users\Metrochem\Desktop\MKSU\Staff%20trainning%20policy%20MksU%20Final-%20June,%202017.doc" TargetMode="External"/><Relationship Id="rId35" Type="http://schemas.openxmlformats.org/officeDocument/2006/relationships/hyperlink" Target="file:///C:\Users\Metrochem\Desktop\MKSU\Staff%20trainning%20policy%20MksU%20Final-%20June,%202017.doc" TargetMode="External"/><Relationship Id="rId43" Type="http://schemas.openxmlformats.org/officeDocument/2006/relationships/hyperlink" Target="file:///C:\Users\Metrochem\Desktop\MKSU\Staff%20trainning%20policy%20MksU%20Final-%20June,%202017.do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3103</Words>
  <Characters>17691</Characters>
  <Application>Microsoft Office Word</Application>
  <DocSecurity>0</DocSecurity>
  <Lines>147</Lines>
  <Paragraphs>41</Paragraphs>
  <ScaleCrop>false</ScaleCrop>
  <HeadingPairs>
    <vt:vector size="4" baseType="variant">
      <vt:variant>
        <vt:lpstr>Title</vt:lpstr>
      </vt:variant>
      <vt:variant>
        <vt:i4>1</vt:i4>
      </vt:variant>
      <vt:variant>
        <vt:lpstr>Headings</vt:lpstr>
      </vt:variant>
      <vt:variant>
        <vt:i4>35</vt:i4>
      </vt:variant>
    </vt:vector>
  </HeadingPairs>
  <TitlesOfParts>
    <vt:vector size="36" baseType="lpstr">
      <vt:lpstr/>
      <vt:lpstr>ABBREVIATIONS</vt:lpstr>
      <vt:lpstr/>
      <vt:lpstr>1.0 INTRODUCTION</vt:lpstr>
      <vt:lpstr>1.1 AIM OF THE POLICY</vt:lpstr>
      <vt:lpstr>1.2 VISION</vt:lpstr>
      <vt:lpstr>1.3 MISSION </vt:lpstr>
      <vt:lpstr>1.4 OBJECTIVES OF THE POLICY</vt:lpstr>
      <vt:lpstr>1.5 JUSTIFICATION OF THE POLICY</vt:lpstr>
      <vt:lpstr>1.6 SCOPE OF THE POLICY</vt:lpstr>
      <vt:lpstr>1.7 TRAINING NEEDS IDENTIFICATION AND ANALYSIS</vt:lpstr>
      <vt:lpstr>1.9 FUNCTIONS OF STC</vt:lpstr>
      <vt:lpstr>2.0 FUNCTIONS OF DOS/COD AND HEADS OF SECTION</vt:lpstr>
      <vt:lpstr>2.1 RESPONSIBILITIES/EXPECTATIONS OF STAFF</vt:lpstr>
      <vt:lpstr>2.2 RESPONSIBILITIES/EXPECTATIONS OF MANAGEMENT</vt:lpstr>
      <vt:lpstr>2.3 ELIGIBILITY</vt:lpstr>
      <vt:lpstr>2.4 TRAINING MODES</vt:lpstr>
      <vt:lpstr>2.5 TRAINING PLANS</vt:lpstr>
      <vt:lpstr>    Short term courses shall include but not limited to;</vt:lpstr>
      <vt:lpstr>    Long term courses/programmes shall include:</vt:lpstr>
      <vt:lpstr>2.6 STAFF SPONSORSHIPS</vt:lpstr>
      <vt:lpstr>    (i)	Internal Sponsorship</vt:lpstr>
      <vt:lpstr>    (ii)	External sponsorship</vt:lpstr>
      <vt:lpstr>2.7 PROCEDURES FOR SPONSORSHIP</vt:lpstr>
      <vt:lpstr>2.8 FEE WAIVER</vt:lpstr>
      <vt:lpstr>2.9 STUDY LEAVE </vt:lpstr>
      <vt:lpstr>    (a)	Study leave with pay</vt:lpstr>
      <vt:lpstr>    (b)	Study leave without pay </vt:lpstr>
      <vt:lpstr>3.0 REPORT</vt:lpstr>
      <vt:lpstr>3.1 BONDING OF STAFF</vt:lpstr>
      <vt:lpstr>3.2 OBLIGATION TO SIGN TRAINING BONDS</vt:lpstr>
      <vt:lpstr>3.3 BONDING PERIOD</vt:lpstr>
      <vt:lpstr>3.4 RECOVERY OF EXPENSES</vt:lpstr>
      <vt:lpstr>3.5 TRAINING TERMINATION</vt:lpstr>
      <vt:lpstr>3.6 TERMS FOR TRAINING TERMINATION</vt:lpstr>
      <vt:lpstr>3.8 REVIEW OF THE POLICY</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dc:creator>
  <cp:keywords/>
  <dc:description/>
  <cp:lastModifiedBy>Admin Ben</cp:lastModifiedBy>
  <cp:revision>2</cp:revision>
  <cp:lastPrinted>2018-01-31T07:25:00Z</cp:lastPrinted>
  <dcterms:created xsi:type="dcterms:W3CDTF">2018-01-31T12:39:00Z</dcterms:created>
  <dcterms:modified xsi:type="dcterms:W3CDTF">2018-01-31T12:39:00Z</dcterms:modified>
</cp:coreProperties>
</file>